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DE469">
      <w:pPr>
        <w:adjustRightInd w:val="0"/>
        <w:spacing w:line="579" w:lineRule="exact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附件2</w:t>
      </w:r>
    </w:p>
    <w:p w14:paraId="4D5BA7B8">
      <w:pPr>
        <w:spacing w:line="579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纳雍县2024年面向社会公开招聘村（社区）</w:t>
      </w:r>
    </w:p>
    <w:p w14:paraId="1B429176">
      <w:pPr>
        <w:spacing w:line="579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警务助理（村〈居〉专职人民调解员）</w:t>
      </w:r>
    </w:p>
    <w:p w14:paraId="7295882A">
      <w:pPr>
        <w:spacing w:line="579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报名咨询点</w:t>
      </w:r>
    </w:p>
    <w:p w14:paraId="5D3A1438">
      <w:pPr>
        <w:spacing w:line="579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tbl>
      <w:tblPr>
        <w:tblStyle w:val="3"/>
        <w:tblW w:w="9450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395"/>
        <w:gridCol w:w="1740"/>
        <w:gridCol w:w="2325"/>
      </w:tblGrid>
      <w:tr w14:paraId="1FBA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5FE85394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2B2B2B"/>
                <w:kern w:val="0"/>
                <w:sz w:val="32"/>
                <w:szCs w:val="32"/>
              </w:rPr>
              <w:t>序号</w:t>
            </w:r>
          </w:p>
        </w:tc>
        <w:tc>
          <w:tcPr>
            <w:tcW w:w="4395" w:type="dxa"/>
            <w:vAlign w:val="center"/>
          </w:tcPr>
          <w:p w14:paraId="6D07BD1E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2B2B2B"/>
                <w:kern w:val="0"/>
                <w:sz w:val="32"/>
                <w:szCs w:val="32"/>
              </w:rPr>
              <w:t>报名点</w:t>
            </w:r>
          </w:p>
        </w:tc>
        <w:tc>
          <w:tcPr>
            <w:tcW w:w="1740" w:type="dxa"/>
            <w:vAlign w:val="center"/>
          </w:tcPr>
          <w:p w14:paraId="24EA7066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2B2B2B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325" w:type="dxa"/>
            <w:vAlign w:val="center"/>
          </w:tcPr>
          <w:p w14:paraId="78B802D7">
            <w:pPr>
              <w:adjustRightInd w:val="0"/>
              <w:spacing w:line="579" w:lineRule="exact"/>
              <w:jc w:val="center"/>
              <w:rPr>
                <w:rFonts w:ascii="Times New Roman" w:hAnsi="Times New Roman" w:eastAsia="楷体_GB2312" w:cs="楷体_GB2312"/>
                <w:b/>
                <w:bCs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2B2B2B"/>
                <w:kern w:val="0"/>
                <w:sz w:val="32"/>
                <w:szCs w:val="32"/>
              </w:rPr>
              <w:t>联系电话</w:t>
            </w:r>
          </w:p>
        </w:tc>
      </w:tr>
      <w:tr w14:paraId="2F73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6F068C2C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</w:t>
            </w:r>
          </w:p>
        </w:tc>
        <w:tc>
          <w:tcPr>
            <w:tcW w:w="4395" w:type="dxa"/>
            <w:vAlign w:val="center"/>
          </w:tcPr>
          <w:p w14:paraId="2D7926B0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化作乡司法所</w:t>
            </w:r>
          </w:p>
        </w:tc>
        <w:tc>
          <w:tcPr>
            <w:tcW w:w="1740" w:type="dxa"/>
            <w:vAlign w:val="center"/>
          </w:tcPr>
          <w:p w14:paraId="2A7E688F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龙忠国</w:t>
            </w:r>
          </w:p>
        </w:tc>
        <w:tc>
          <w:tcPr>
            <w:tcW w:w="2325" w:type="dxa"/>
            <w:vAlign w:val="center"/>
          </w:tcPr>
          <w:p w14:paraId="4BD4A064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13984470238</w:t>
            </w:r>
          </w:p>
        </w:tc>
      </w:tr>
      <w:tr w14:paraId="7966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0296972B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2</w:t>
            </w:r>
          </w:p>
        </w:tc>
        <w:tc>
          <w:tcPr>
            <w:tcW w:w="4395" w:type="dxa"/>
            <w:vAlign w:val="center"/>
          </w:tcPr>
          <w:p w14:paraId="372E5332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寨乐镇司法所</w:t>
            </w:r>
          </w:p>
        </w:tc>
        <w:tc>
          <w:tcPr>
            <w:tcW w:w="1740" w:type="dxa"/>
            <w:vAlign w:val="center"/>
          </w:tcPr>
          <w:p w14:paraId="5630415E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姚  永</w:t>
            </w:r>
          </w:p>
        </w:tc>
        <w:tc>
          <w:tcPr>
            <w:tcW w:w="2325" w:type="dxa"/>
            <w:vAlign w:val="center"/>
          </w:tcPr>
          <w:p w14:paraId="7992DD53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13985360231</w:t>
            </w:r>
          </w:p>
        </w:tc>
      </w:tr>
      <w:tr w14:paraId="2BD8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71B9CBD8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3</w:t>
            </w:r>
          </w:p>
        </w:tc>
        <w:tc>
          <w:tcPr>
            <w:tcW w:w="4395" w:type="dxa"/>
            <w:vAlign w:val="center"/>
          </w:tcPr>
          <w:p w14:paraId="716B6CD7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乐治镇司法所</w:t>
            </w:r>
          </w:p>
        </w:tc>
        <w:tc>
          <w:tcPr>
            <w:tcW w:w="1740" w:type="dxa"/>
            <w:vAlign w:val="center"/>
          </w:tcPr>
          <w:p w14:paraId="353782A5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卢丽娟</w:t>
            </w:r>
          </w:p>
        </w:tc>
        <w:tc>
          <w:tcPr>
            <w:tcW w:w="2325" w:type="dxa"/>
            <w:vAlign w:val="center"/>
          </w:tcPr>
          <w:p w14:paraId="16B5FF7F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13885897967</w:t>
            </w:r>
          </w:p>
        </w:tc>
      </w:tr>
      <w:tr w14:paraId="18A8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66101854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4</w:t>
            </w:r>
          </w:p>
        </w:tc>
        <w:tc>
          <w:tcPr>
            <w:tcW w:w="4395" w:type="dxa"/>
            <w:vAlign w:val="center"/>
          </w:tcPr>
          <w:p w14:paraId="30A1707C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沙包镇司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法所</w:t>
            </w:r>
          </w:p>
        </w:tc>
        <w:tc>
          <w:tcPr>
            <w:tcW w:w="1740" w:type="dxa"/>
            <w:vAlign w:val="center"/>
          </w:tcPr>
          <w:p w14:paraId="3EB965F9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魏  明</w:t>
            </w:r>
          </w:p>
        </w:tc>
        <w:tc>
          <w:tcPr>
            <w:tcW w:w="2325" w:type="dxa"/>
            <w:vAlign w:val="center"/>
          </w:tcPr>
          <w:p w14:paraId="3EC61115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13595720292</w:t>
            </w:r>
          </w:p>
        </w:tc>
      </w:tr>
      <w:tr w14:paraId="252C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07D20DA9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5</w:t>
            </w:r>
          </w:p>
        </w:tc>
        <w:tc>
          <w:tcPr>
            <w:tcW w:w="4395" w:type="dxa"/>
            <w:vAlign w:val="center"/>
          </w:tcPr>
          <w:p w14:paraId="1E34920F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玉龙坝镇司法所</w:t>
            </w:r>
          </w:p>
        </w:tc>
        <w:tc>
          <w:tcPr>
            <w:tcW w:w="1740" w:type="dxa"/>
            <w:vAlign w:val="center"/>
          </w:tcPr>
          <w:p w14:paraId="610532FE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魏  磊</w:t>
            </w:r>
          </w:p>
        </w:tc>
        <w:tc>
          <w:tcPr>
            <w:tcW w:w="2325" w:type="dxa"/>
            <w:vAlign w:val="center"/>
          </w:tcPr>
          <w:p w14:paraId="0D32A126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15085703887</w:t>
            </w:r>
          </w:p>
        </w:tc>
      </w:tr>
      <w:tr w14:paraId="1311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34714726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6</w:t>
            </w:r>
          </w:p>
        </w:tc>
        <w:tc>
          <w:tcPr>
            <w:tcW w:w="4395" w:type="dxa"/>
            <w:vAlign w:val="center"/>
          </w:tcPr>
          <w:p w14:paraId="76C8CB68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董地乡司法所</w:t>
            </w:r>
          </w:p>
        </w:tc>
        <w:tc>
          <w:tcPr>
            <w:tcW w:w="1740" w:type="dxa"/>
            <w:vAlign w:val="center"/>
          </w:tcPr>
          <w:p w14:paraId="79239E27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龙忠国</w:t>
            </w:r>
          </w:p>
        </w:tc>
        <w:tc>
          <w:tcPr>
            <w:tcW w:w="2325" w:type="dxa"/>
            <w:vAlign w:val="center"/>
          </w:tcPr>
          <w:p w14:paraId="4F2064B0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13984470238</w:t>
            </w:r>
          </w:p>
        </w:tc>
      </w:tr>
      <w:tr w14:paraId="460B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74051036">
            <w:pPr>
              <w:adjustRightInd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7</w:t>
            </w:r>
          </w:p>
        </w:tc>
        <w:tc>
          <w:tcPr>
            <w:tcW w:w="4395" w:type="dxa"/>
            <w:vAlign w:val="center"/>
          </w:tcPr>
          <w:p w14:paraId="387F9051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维新镇司法所</w:t>
            </w:r>
          </w:p>
        </w:tc>
        <w:tc>
          <w:tcPr>
            <w:tcW w:w="1740" w:type="dxa"/>
            <w:vAlign w:val="center"/>
          </w:tcPr>
          <w:p w14:paraId="0062BACE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赵晓丽</w:t>
            </w:r>
          </w:p>
        </w:tc>
        <w:tc>
          <w:tcPr>
            <w:tcW w:w="2325" w:type="dxa"/>
            <w:vAlign w:val="center"/>
          </w:tcPr>
          <w:p w14:paraId="1AA903E0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18334277838</w:t>
            </w:r>
          </w:p>
        </w:tc>
      </w:tr>
      <w:tr w14:paraId="162D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4FE627F7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8</w:t>
            </w:r>
          </w:p>
        </w:tc>
        <w:tc>
          <w:tcPr>
            <w:tcW w:w="4395" w:type="dxa"/>
            <w:vAlign w:val="center"/>
          </w:tcPr>
          <w:p w14:paraId="7BDDE53E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羊场乡司法所</w:t>
            </w:r>
          </w:p>
        </w:tc>
        <w:tc>
          <w:tcPr>
            <w:tcW w:w="1740" w:type="dxa"/>
            <w:vAlign w:val="center"/>
          </w:tcPr>
          <w:p w14:paraId="0C32C721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黄  刚</w:t>
            </w:r>
          </w:p>
        </w:tc>
        <w:tc>
          <w:tcPr>
            <w:tcW w:w="2325" w:type="dxa"/>
            <w:vAlign w:val="center"/>
          </w:tcPr>
          <w:p w14:paraId="740923FD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13595709187</w:t>
            </w:r>
          </w:p>
        </w:tc>
      </w:tr>
      <w:tr w14:paraId="50A8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23A65ECD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9</w:t>
            </w:r>
          </w:p>
        </w:tc>
        <w:tc>
          <w:tcPr>
            <w:tcW w:w="4395" w:type="dxa"/>
            <w:vAlign w:val="center"/>
          </w:tcPr>
          <w:p w14:paraId="2E72CA20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厍东关乡司法所</w:t>
            </w:r>
          </w:p>
        </w:tc>
        <w:tc>
          <w:tcPr>
            <w:tcW w:w="1740" w:type="dxa"/>
            <w:vAlign w:val="center"/>
          </w:tcPr>
          <w:p w14:paraId="3B4A766C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周礼军</w:t>
            </w:r>
          </w:p>
        </w:tc>
        <w:tc>
          <w:tcPr>
            <w:tcW w:w="2325" w:type="dxa"/>
            <w:vAlign w:val="center"/>
          </w:tcPr>
          <w:p w14:paraId="04076D51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15885898221</w:t>
            </w:r>
          </w:p>
        </w:tc>
      </w:tr>
      <w:tr w14:paraId="4C6F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018CA62B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10</w:t>
            </w:r>
          </w:p>
        </w:tc>
        <w:tc>
          <w:tcPr>
            <w:tcW w:w="4395" w:type="dxa"/>
            <w:vAlign w:val="center"/>
          </w:tcPr>
          <w:p w14:paraId="09730DDB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6363D"/>
                <w:kern w:val="0"/>
                <w:sz w:val="32"/>
                <w:szCs w:val="32"/>
              </w:rPr>
              <w:t>锅圈岩乡司法所</w:t>
            </w:r>
          </w:p>
        </w:tc>
        <w:tc>
          <w:tcPr>
            <w:tcW w:w="1740" w:type="dxa"/>
            <w:vAlign w:val="center"/>
          </w:tcPr>
          <w:p w14:paraId="30B001C9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胡  海</w:t>
            </w:r>
          </w:p>
        </w:tc>
        <w:tc>
          <w:tcPr>
            <w:tcW w:w="2325" w:type="dxa"/>
            <w:vAlign w:val="center"/>
          </w:tcPr>
          <w:p w14:paraId="3F84E609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15086500678</w:t>
            </w:r>
          </w:p>
        </w:tc>
      </w:tr>
      <w:tr w14:paraId="504B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33EB06B0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11</w:t>
            </w:r>
          </w:p>
        </w:tc>
        <w:tc>
          <w:tcPr>
            <w:tcW w:w="4395" w:type="dxa"/>
            <w:vAlign w:val="center"/>
          </w:tcPr>
          <w:p w14:paraId="1B2A61B5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姑开乡司法所</w:t>
            </w:r>
          </w:p>
        </w:tc>
        <w:tc>
          <w:tcPr>
            <w:tcW w:w="1740" w:type="dxa"/>
            <w:vAlign w:val="center"/>
          </w:tcPr>
          <w:p w14:paraId="5DDBE300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黄  刚</w:t>
            </w:r>
          </w:p>
        </w:tc>
        <w:tc>
          <w:tcPr>
            <w:tcW w:w="2325" w:type="dxa"/>
            <w:vAlign w:val="center"/>
          </w:tcPr>
          <w:p w14:paraId="40F68366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13595709187</w:t>
            </w:r>
          </w:p>
        </w:tc>
      </w:tr>
      <w:tr w14:paraId="6BCB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5AC3BD53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12</w:t>
            </w:r>
          </w:p>
        </w:tc>
        <w:tc>
          <w:tcPr>
            <w:tcW w:w="4395" w:type="dxa"/>
            <w:vAlign w:val="center"/>
          </w:tcPr>
          <w:p w14:paraId="67D4D14F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新房乡司法所</w:t>
            </w:r>
          </w:p>
        </w:tc>
        <w:tc>
          <w:tcPr>
            <w:tcW w:w="1740" w:type="dxa"/>
            <w:vAlign w:val="center"/>
          </w:tcPr>
          <w:p w14:paraId="677DD591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谌鸿俊</w:t>
            </w:r>
          </w:p>
        </w:tc>
        <w:tc>
          <w:tcPr>
            <w:tcW w:w="2325" w:type="dxa"/>
            <w:vAlign w:val="center"/>
          </w:tcPr>
          <w:p w14:paraId="222FFBEA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18085821228</w:t>
            </w:r>
          </w:p>
        </w:tc>
      </w:tr>
      <w:tr w14:paraId="132B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18C11319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</w:t>
            </w:r>
          </w:p>
        </w:tc>
        <w:tc>
          <w:tcPr>
            <w:tcW w:w="4395" w:type="dxa"/>
            <w:vAlign w:val="center"/>
          </w:tcPr>
          <w:p w14:paraId="35A5EB4A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阳长镇司法所</w:t>
            </w:r>
          </w:p>
        </w:tc>
        <w:tc>
          <w:tcPr>
            <w:tcW w:w="1740" w:type="dxa"/>
            <w:vAlign w:val="center"/>
          </w:tcPr>
          <w:p w14:paraId="14E24A38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谌鸿俊</w:t>
            </w:r>
          </w:p>
        </w:tc>
        <w:tc>
          <w:tcPr>
            <w:tcW w:w="2325" w:type="dxa"/>
            <w:vAlign w:val="center"/>
          </w:tcPr>
          <w:p w14:paraId="761ABF77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18085821228</w:t>
            </w:r>
          </w:p>
        </w:tc>
      </w:tr>
      <w:tr w14:paraId="1712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0F699ADB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14</w:t>
            </w:r>
          </w:p>
        </w:tc>
        <w:tc>
          <w:tcPr>
            <w:tcW w:w="4395" w:type="dxa"/>
            <w:vAlign w:val="center"/>
          </w:tcPr>
          <w:p w14:paraId="5E90F6AD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鬃岭镇司法所</w:t>
            </w:r>
          </w:p>
        </w:tc>
        <w:tc>
          <w:tcPr>
            <w:tcW w:w="1740" w:type="dxa"/>
            <w:vAlign w:val="center"/>
          </w:tcPr>
          <w:p w14:paraId="0749B64C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王正平</w:t>
            </w:r>
          </w:p>
        </w:tc>
        <w:tc>
          <w:tcPr>
            <w:tcW w:w="2325" w:type="dxa"/>
            <w:vAlign w:val="center"/>
          </w:tcPr>
          <w:p w14:paraId="61690AA6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13984765962</w:t>
            </w:r>
          </w:p>
        </w:tc>
      </w:tr>
      <w:tr w14:paraId="2F6F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59217053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15</w:t>
            </w:r>
          </w:p>
        </w:tc>
        <w:tc>
          <w:tcPr>
            <w:tcW w:w="4395" w:type="dxa"/>
            <w:vAlign w:val="center"/>
          </w:tcPr>
          <w:p w14:paraId="40C288BE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百兴镇司法所</w:t>
            </w:r>
          </w:p>
        </w:tc>
        <w:tc>
          <w:tcPr>
            <w:tcW w:w="1740" w:type="dxa"/>
            <w:vAlign w:val="center"/>
          </w:tcPr>
          <w:p w14:paraId="0411FCC9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郭金鑫</w:t>
            </w:r>
          </w:p>
        </w:tc>
        <w:tc>
          <w:tcPr>
            <w:tcW w:w="2325" w:type="dxa"/>
            <w:vAlign w:val="center"/>
          </w:tcPr>
          <w:p w14:paraId="598ABE3F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17885222282</w:t>
            </w:r>
          </w:p>
        </w:tc>
      </w:tr>
      <w:tr w14:paraId="6D91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2801AFD1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16</w:t>
            </w:r>
          </w:p>
        </w:tc>
        <w:tc>
          <w:tcPr>
            <w:tcW w:w="4395" w:type="dxa"/>
            <w:vAlign w:val="center"/>
          </w:tcPr>
          <w:p w14:paraId="080D97B4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张家湾镇司法所</w:t>
            </w:r>
          </w:p>
        </w:tc>
        <w:tc>
          <w:tcPr>
            <w:tcW w:w="1740" w:type="dxa"/>
            <w:vAlign w:val="center"/>
          </w:tcPr>
          <w:p w14:paraId="61D6A743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宋  旭</w:t>
            </w:r>
          </w:p>
        </w:tc>
        <w:tc>
          <w:tcPr>
            <w:tcW w:w="2325" w:type="dxa"/>
            <w:vAlign w:val="center"/>
          </w:tcPr>
          <w:p w14:paraId="667298A6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13698555613</w:t>
            </w:r>
          </w:p>
        </w:tc>
      </w:tr>
      <w:tr w14:paraId="5624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593C2B7D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17</w:t>
            </w:r>
          </w:p>
        </w:tc>
        <w:tc>
          <w:tcPr>
            <w:tcW w:w="4395" w:type="dxa"/>
            <w:vAlign w:val="center"/>
          </w:tcPr>
          <w:p w14:paraId="1A885954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猪场乡司法所</w:t>
            </w:r>
          </w:p>
        </w:tc>
        <w:tc>
          <w:tcPr>
            <w:tcW w:w="1740" w:type="dxa"/>
            <w:vAlign w:val="center"/>
          </w:tcPr>
          <w:p w14:paraId="34A1DF7F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何  颖</w:t>
            </w:r>
          </w:p>
        </w:tc>
        <w:tc>
          <w:tcPr>
            <w:tcW w:w="2325" w:type="dxa"/>
            <w:vAlign w:val="center"/>
          </w:tcPr>
          <w:p w14:paraId="518D6757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13985360023</w:t>
            </w:r>
          </w:p>
        </w:tc>
      </w:tr>
      <w:tr w14:paraId="6E53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146EC678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18</w:t>
            </w:r>
          </w:p>
        </w:tc>
        <w:tc>
          <w:tcPr>
            <w:tcW w:w="4395" w:type="dxa"/>
            <w:vAlign w:val="center"/>
          </w:tcPr>
          <w:p w14:paraId="50BB73D6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昆寨乡司法所</w:t>
            </w:r>
          </w:p>
        </w:tc>
        <w:tc>
          <w:tcPr>
            <w:tcW w:w="1740" w:type="dxa"/>
            <w:vAlign w:val="center"/>
          </w:tcPr>
          <w:p w14:paraId="7733F210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李仁琳</w:t>
            </w:r>
          </w:p>
        </w:tc>
        <w:tc>
          <w:tcPr>
            <w:tcW w:w="2325" w:type="dxa"/>
            <w:vAlign w:val="center"/>
          </w:tcPr>
          <w:p w14:paraId="245CD34E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15186145582</w:t>
            </w:r>
          </w:p>
        </w:tc>
      </w:tr>
      <w:tr w14:paraId="13FB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25218452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19</w:t>
            </w:r>
          </w:p>
        </w:tc>
        <w:tc>
          <w:tcPr>
            <w:tcW w:w="4395" w:type="dxa"/>
            <w:vAlign w:val="center"/>
          </w:tcPr>
          <w:p w14:paraId="6F80F3DB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左鸠戛乡司法所</w:t>
            </w:r>
          </w:p>
        </w:tc>
        <w:tc>
          <w:tcPr>
            <w:tcW w:w="1740" w:type="dxa"/>
            <w:vAlign w:val="center"/>
          </w:tcPr>
          <w:p w14:paraId="2E83FC97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李仁琳</w:t>
            </w:r>
          </w:p>
        </w:tc>
        <w:tc>
          <w:tcPr>
            <w:tcW w:w="2325" w:type="dxa"/>
            <w:vAlign w:val="center"/>
          </w:tcPr>
          <w:p w14:paraId="1D56CC10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15186145582</w:t>
            </w:r>
          </w:p>
        </w:tc>
      </w:tr>
      <w:tr w14:paraId="5CAD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75F0D05A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20</w:t>
            </w:r>
          </w:p>
        </w:tc>
        <w:tc>
          <w:tcPr>
            <w:tcW w:w="4395" w:type="dxa"/>
            <w:vAlign w:val="center"/>
          </w:tcPr>
          <w:p w14:paraId="1F4CE506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水东镇司法所</w:t>
            </w:r>
          </w:p>
        </w:tc>
        <w:tc>
          <w:tcPr>
            <w:tcW w:w="1740" w:type="dxa"/>
            <w:vAlign w:val="center"/>
          </w:tcPr>
          <w:p w14:paraId="589A81C1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宋润平</w:t>
            </w:r>
          </w:p>
        </w:tc>
        <w:tc>
          <w:tcPr>
            <w:tcW w:w="2325" w:type="dxa"/>
            <w:vAlign w:val="center"/>
          </w:tcPr>
          <w:p w14:paraId="3FB6D2B4">
            <w:pPr>
              <w:adjustRightInd w:val="0"/>
              <w:spacing w:line="579" w:lineRule="exact"/>
              <w:jc w:val="center"/>
              <w:rPr>
                <w:rFonts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2B2B2B"/>
                <w:kern w:val="0"/>
                <w:sz w:val="32"/>
                <w:szCs w:val="32"/>
              </w:rPr>
              <w:t>18184177159</w:t>
            </w:r>
          </w:p>
        </w:tc>
      </w:tr>
    </w:tbl>
    <w:p w14:paraId="7681CC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1YTQwMzU4OTJhZmU4OTI4ZTlkMGM5OGIyOGJjNzQifQ=="/>
  </w:docVars>
  <w:rsids>
    <w:rsidRoot w:val="000E010F"/>
    <w:rsid w:val="000E010F"/>
    <w:rsid w:val="000E5105"/>
    <w:rsid w:val="6223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487</Characters>
  <Lines>4</Lines>
  <Paragraphs>1</Paragraphs>
  <TotalTime>2</TotalTime>
  <ScaleCrop>false</ScaleCrop>
  <LinksUpToDate>false</LinksUpToDate>
  <CharactersWithSpaces>503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2024-11-29T09:14:00Z</dcterms:created>
  <dc:creator>Administrator</dc:creator>
  <cp:lastModifiedBy>春天百荷</cp:lastModifiedBy>
  <dcterms:modified xsi:type="dcterms:W3CDTF">2024-11-29T12:04:08Z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E59027432BDE4C96AEA6ACE22EDC2DC0_12</vt:lpwstr>
  </property>
</Properties>
</file>