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5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323395AB">
      <w:pPr>
        <w:pStyle w:val="12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  <w:lang w:val="en-US" w:eastAsia="zh-CN"/>
        </w:rPr>
        <w:t>填表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</w:rPr>
        <w:t>说明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highlight w:val="none"/>
          <w:lang w:val="en-US" w:eastAsia="zh-CN"/>
        </w:rPr>
        <w:t>本表由应聘人员据实</w:t>
      </w: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highlight w:val="none"/>
        </w:rPr>
        <w:t>填写在贵州</w:t>
      </w: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highlight w:val="none"/>
          <w:lang w:eastAsia="zh-CN"/>
        </w:rPr>
        <w:t>交投产业</w:t>
      </w: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highlight w:val="none"/>
        </w:rPr>
        <w:t>集团内工作的亲属情况</w:t>
      </w: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highlight w:val="none"/>
          <w:lang w:val="en-US" w:eastAsia="zh-CN"/>
        </w:rPr>
        <w:t>若无亲属在交投产业集团工作情形则在称呼列填写“无”，并在承诺人处“手写签名、摁红手印”。</w:t>
      </w:r>
    </w:p>
    <w:tbl>
      <w:tblPr>
        <w:tblStyle w:val="8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458"/>
        <w:gridCol w:w="2047"/>
        <w:gridCol w:w="3965"/>
      </w:tblGrid>
      <w:tr w14:paraId="3607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58D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4"/>
                <w:szCs w:val="44"/>
              </w:rPr>
              <w:t>贵州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交投农业产业发展有限公司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4"/>
                <w:szCs w:val="44"/>
              </w:rPr>
              <w:t>应聘人员</w:t>
            </w:r>
          </w:p>
          <w:p w14:paraId="2202B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4"/>
                <w:szCs w:val="44"/>
              </w:rPr>
              <w:t>亲属关系调查表</w:t>
            </w:r>
            <w:bookmarkEnd w:id="0"/>
          </w:p>
        </w:tc>
      </w:tr>
      <w:tr w14:paraId="7217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tcBorders>
              <w:tl2br w:val="nil"/>
              <w:tr2bl w:val="nil"/>
            </w:tcBorders>
            <w:noWrap/>
            <w:vAlign w:val="center"/>
          </w:tcPr>
          <w:p w14:paraId="5B4E6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与本人关系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33A5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称呼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noWrap w:val="0"/>
            <w:vAlign w:val="center"/>
          </w:tcPr>
          <w:p w14:paraId="4412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关系人姓名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025A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现所在单位及职务</w:t>
            </w:r>
          </w:p>
        </w:tc>
      </w:tr>
      <w:tr w14:paraId="1322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tcBorders>
              <w:tl2br w:val="nil"/>
              <w:tr2bl w:val="nil"/>
            </w:tcBorders>
            <w:noWrap/>
            <w:vAlign w:val="center"/>
          </w:tcPr>
          <w:p w14:paraId="14A7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夫妻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18C1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1C95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61C7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5900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E3DD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直系亲属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0A59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64D84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69BF4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1063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97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0AA3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1C58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186A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1213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6EA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2BF4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268D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59EB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2376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01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4C452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0CD8E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7991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044A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332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三代以内旁系血亲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067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24708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5673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53F2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D2B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0E73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7B27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05BE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0955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854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429BF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1B8C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5B0ED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4909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531D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近姻亲关系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51CE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562A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6DE9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476F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29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32CE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2215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3E0D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45AA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D1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 w14:paraId="6EB1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47" w:type="dxa"/>
            <w:tcBorders>
              <w:tl2br w:val="nil"/>
              <w:tr2bl w:val="nil"/>
            </w:tcBorders>
            <w:noWrap/>
            <w:vAlign w:val="center"/>
          </w:tcPr>
          <w:p w14:paraId="59C65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965" w:type="dxa"/>
            <w:tcBorders>
              <w:tl2br w:val="nil"/>
              <w:tr2bl w:val="nil"/>
            </w:tcBorders>
            <w:noWrap/>
            <w:vAlign w:val="center"/>
          </w:tcPr>
          <w:p w14:paraId="1B6E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</w:tbl>
    <w:p w14:paraId="19A24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b/>
          <w:sz w:val="28"/>
          <w:szCs w:val="28"/>
        </w:rPr>
      </w:pPr>
    </w:p>
    <w:p w14:paraId="7DB280A4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color w:val="FF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  <w:t>亲属关系包括夫妻关系、直系血亲关系（包括祖父母、外祖父母、父母、子女、孙子女、外孙子女）、三代以内旁系血亲关系（包括伯叔姑舅姨、兄弟姐妹、堂兄弟姐妹、表兄弟姐妹、侄子女、甥子女）、近姻亲关系（包括配偶的父母、配偶的兄弟姐妹及其配偶、子女的配偶及子女配偶的父母、三代以内旁系血亲的配偶）。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</w:rPr>
        <w:t>以上亲属关系具体见下页《亲属关系图》</w:t>
      </w:r>
    </w:p>
    <w:p w14:paraId="5B934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个人承诺：本人已如实填写本《贵州交投农业产业发展有限公司应聘人员亲属关系调查表》，如在应聘过程中或录用后发现本人未如实申请以上信息，本人自愿退出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贵州交投农业产业发展有限公司</w:t>
      </w:r>
      <w:r>
        <w:rPr>
          <w:rFonts w:hint="eastAsia" w:ascii="Times New Roman" w:hAnsi="Times New Roman" w:eastAsia="仿宋_GB2312" w:cs="仿宋_GB2312"/>
          <w:sz w:val="28"/>
          <w:szCs w:val="28"/>
        </w:rPr>
        <w:t>组织的招聘，如已与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贵州交投农业产业发展有限公司</w:t>
      </w:r>
      <w:r>
        <w:rPr>
          <w:rFonts w:hint="eastAsia" w:ascii="Times New Roman" w:hAnsi="Times New Roman" w:eastAsia="仿宋_GB2312" w:cs="仿宋_GB2312"/>
          <w:sz w:val="28"/>
          <w:szCs w:val="28"/>
        </w:rPr>
        <w:t>建立劳动关系，本人自愿解除劳动关系。</w:t>
      </w:r>
    </w:p>
    <w:p w14:paraId="4A2D2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szCs w:val="28"/>
        </w:rPr>
      </w:pPr>
    </w:p>
    <w:p w14:paraId="32F90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填表及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承诺人：</w:t>
      </w:r>
    </w:p>
    <w:p w14:paraId="191FC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27B004CD">
      <w:pP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519430</wp:posOffset>
            </wp:positionV>
            <wp:extent cx="6521450" cy="4342130"/>
            <wp:effectExtent l="0" t="0" r="12700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DE8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default" w:ascii="仿宋_GB2312" w:hAnsi="Verdana" w:eastAsia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3BC3ED-D710-47D6-B179-419DD8055E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8D04B4-7A6B-4915-A9F3-6786073BE5D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6CAF83-FBFD-4253-860F-ED042059476F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B4F78332-970E-4048-9824-51AD4BDACE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1253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B6148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B6148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F5054"/>
    <w:rsid w:val="0A3229E6"/>
    <w:rsid w:val="0C6E5E7E"/>
    <w:rsid w:val="129B3B7D"/>
    <w:rsid w:val="131C4396"/>
    <w:rsid w:val="13733017"/>
    <w:rsid w:val="14C76DBB"/>
    <w:rsid w:val="173D6EAF"/>
    <w:rsid w:val="18AA6EE7"/>
    <w:rsid w:val="208E25A4"/>
    <w:rsid w:val="2349625B"/>
    <w:rsid w:val="29406B05"/>
    <w:rsid w:val="2ECD13AC"/>
    <w:rsid w:val="32350DC7"/>
    <w:rsid w:val="38033706"/>
    <w:rsid w:val="38E52E0C"/>
    <w:rsid w:val="3925265B"/>
    <w:rsid w:val="3F605AAB"/>
    <w:rsid w:val="408E7F25"/>
    <w:rsid w:val="42270F74"/>
    <w:rsid w:val="456A5FCD"/>
    <w:rsid w:val="4D0F5054"/>
    <w:rsid w:val="539E7A05"/>
    <w:rsid w:val="55447923"/>
    <w:rsid w:val="56C72080"/>
    <w:rsid w:val="5CF45014"/>
    <w:rsid w:val="5F51629D"/>
    <w:rsid w:val="61B8319E"/>
    <w:rsid w:val="63D31A1F"/>
    <w:rsid w:val="65CC2E75"/>
    <w:rsid w:val="664D5912"/>
    <w:rsid w:val="6B182E19"/>
    <w:rsid w:val="6BBF2EC5"/>
    <w:rsid w:val="6ED20ADF"/>
    <w:rsid w:val="713D4463"/>
    <w:rsid w:val="748F146D"/>
    <w:rsid w:val="777F34DA"/>
    <w:rsid w:val="798B4713"/>
    <w:rsid w:val="7A234F01"/>
    <w:rsid w:val="7E6E636B"/>
    <w:rsid w:val="7FA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40" w:firstLineChars="257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ind w:firstLine="42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contentfont1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4772</Words>
  <Characters>4980</Characters>
  <Lines>0</Lines>
  <Paragraphs>0</Paragraphs>
  <TotalTime>13</TotalTime>
  <ScaleCrop>false</ScaleCrop>
  <LinksUpToDate>false</LinksUpToDate>
  <CharactersWithSpaces>5070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2024-12-23T03:13:00Z</dcterms:created>
  <dc:creator>等我想个好名字</dc:creator>
  <cp:lastModifiedBy>富歌</cp:lastModifiedBy>
  <cp:lastPrinted>2025-02-05T02:34:00Z</cp:lastPrinted>
  <dcterms:modified xsi:type="dcterms:W3CDTF">2025-03-17T08:07:25Z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9F03B1101A884FFAA512A7F7750697BE_13</vt:lpwstr>
  </property>
  <property fmtid="{D5CDD505-2E9C-101B-9397-08002B2CF9AE}" pid="4" name="KSOTemplateDocerSaveRecord">
    <vt:lpwstr>eyJoZGlkIjoiYjE4M2EyZTg0OGUwM2JkM2IxNWVjYmZlOGYzZTU0ZjkiLCJ1c2VySWQiOiIzNDAwMzU4ODEifQ==</vt:lpwstr>
  </property>
</Properties>
</file>