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B5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遵义师范学院2025年公开招聘工作人员资格复审递补公告</w:t>
      </w:r>
    </w:p>
    <w:p w14:paraId="18D68A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4D611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按照《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遵义师范学院2025</w:t>
      </w:r>
      <w:r>
        <w:rPr>
          <w:rFonts w:hint="eastAsia" w:ascii="仿宋" w:hAnsi="仿宋" w:eastAsia="仿宋" w:cs="Times New Roman"/>
          <w:sz w:val="32"/>
          <w:szCs w:val="32"/>
        </w:rPr>
        <w:t>年公开招聘工作人员方案》有关规定，结合202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年5月16日资格复审情况，现将资格复审递补人员名单和相关事宜公告如下：</w:t>
      </w:r>
    </w:p>
    <w:p w14:paraId="6BBEAE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一、资格复审名单</w:t>
      </w:r>
    </w:p>
    <w:p w14:paraId="12A315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详见《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年公开招聘工作人员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资格复审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递补人员名单</w:t>
      </w:r>
      <w:r>
        <w:rPr>
          <w:rFonts w:hint="eastAsia" w:ascii="仿宋" w:hAnsi="仿宋" w:eastAsia="仿宋" w:cs="Times New Roman"/>
          <w:sz w:val="32"/>
          <w:szCs w:val="32"/>
        </w:rPr>
        <w:t>》（附件）。</w:t>
      </w:r>
    </w:p>
    <w:p w14:paraId="11B01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特别提示：</w:t>
      </w:r>
      <w:r>
        <w:rPr>
          <w:rFonts w:hint="eastAsia" w:ascii="仿宋" w:hAnsi="仿宋" w:eastAsia="仿宋" w:cs="Times New Roman"/>
          <w:sz w:val="32"/>
          <w:szCs w:val="32"/>
        </w:rPr>
        <w:t>笔试总成绩设最低分数线为60分（按百分制计算）。进入资格复审环节人数与单个岗位招聘计划数达不到3:1比例的，笔试总成绩最低分数线可降低为50分（按百分制计算）。</w:t>
      </w:r>
    </w:p>
    <w:p w14:paraId="6E797B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未完成所有笔试科目或未达到笔试最低分数线的，取消进入下一环节资格。</w:t>
      </w:r>
    </w:p>
    <w:p w14:paraId="7002C3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二、资格复审时间及地点</w:t>
      </w:r>
    </w:p>
    <w:p w14:paraId="3CFDC0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（一）时间：202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年5月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9：00-16：00。</w:t>
      </w:r>
    </w:p>
    <w:p w14:paraId="4A6279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（二）地点：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  <w:r>
        <w:rPr>
          <w:rFonts w:hint="eastAsia" w:ascii="仿宋" w:hAnsi="仿宋" w:eastAsia="仿宋" w:cs="Times New Roman"/>
          <w:sz w:val="32"/>
          <w:szCs w:val="32"/>
        </w:rPr>
        <w:t>行政楼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楼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 w:cs="Times New Roman"/>
          <w:sz w:val="32"/>
          <w:szCs w:val="32"/>
        </w:rPr>
        <w:t>室（贵州省遵义市新蒲新区平安大道中段）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联系电话：0851-27586025。</w:t>
      </w:r>
    </w:p>
    <w:p w14:paraId="634A53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三、资格复审须提交的材料</w:t>
      </w:r>
    </w:p>
    <w:p w14:paraId="330295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递补人员资格复审须按照我校</w:t>
      </w:r>
      <w:r>
        <w:rPr>
          <w:rFonts w:hint="default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default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default" w:ascii="仿宋" w:hAnsi="仿宋" w:eastAsia="仿宋" w:cs="Times New Roman"/>
          <w:sz w:val="32"/>
          <w:szCs w:val="32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日发布的《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遵义师范学院2025</w:t>
      </w:r>
      <w:r>
        <w:rPr>
          <w:rFonts w:hint="eastAsia" w:ascii="仿宋" w:hAnsi="仿宋" w:eastAsia="仿宋" w:cs="Times New Roman"/>
          <w:sz w:val="32"/>
          <w:szCs w:val="32"/>
        </w:rPr>
        <w:t>年公开招聘工作人员资格复审公告》有关规定提交资格复审材料（查询网址</w:t>
      </w:r>
      <w:r>
        <w:rPr>
          <w:rFonts w:hint="default" w:ascii="仿宋" w:hAnsi="仿宋" w:eastAsia="仿宋" w:cs="Times New Roman"/>
          <w:sz w:val="32"/>
          <w:szCs w:val="32"/>
        </w:rPr>
        <w:t>:https://www.zync.edu.cn/info/1056/32459.htm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</w:p>
    <w:p w14:paraId="06F20B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四、有关说明</w:t>
      </w:r>
    </w:p>
    <w:p w14:paraId="75BEF2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报考人员应保持电话畅通，如因个人未阅读公告或错填联系电话、关闭电话、更改电话号码等导致无法联系，后果由报考人员本人承担。报考人员未在规定时间内到指定地点参加资格复审的，视为自动放弃。</w:t>
      </w:r>
    </w:p>
    <w:p w14:paraId="1BBCBE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（二）资格复审不合格或自动放弃资格复审的，取消其进入下一环节的资格，该岗位空缺人数按笔试成绩从高到低依次递补。资格复审递补人员名单、时间、地点等将在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  <w:r>
        <w:rPr>
          <w:rFonts w:hint="eastAsia" w:ascii="仿宋" w:hAnsi="仿宋" w:eastAsia="仿宋" w:cs="Times New Roman"/>
          <w:sz w:val="32"/>
          <w:szCs w:val="32"/>
        </w:rPr>
        <w:t>官网、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  <w:r>
        <w:rPr>
          <w:rFonts w:hint="eastAsia" w:ascii="仿宋" w:hAnsi="仿宋" w:eastAsia="仿宋" w:cs="Times New Roman"/>
          <w:sz w:val="32"/>
          <w:szCs w:val="32"/>
        </w:rPr>
        <w:t>人事处官网公布，资格复审递补人员未在规定时间内到指定地点参加资格复审的，视为自动放弃。</w:t>
      </w:r>
    </w:p>
    <w:p w14:paraId="1223C9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）通过资格复审的，确认为参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加面试人员。资格复审合格人员名单在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</w:t>
      </w:r>
      <w:r>
        <w:rPr>
          <w:rFonts w:hint="eastAsia" w:ascii="仿宋" w:hAnsi="仿宋" w:eastAsia="仿宋" w:cs="Times New Roman"/>
          <w:sz w:val="32"/>
          <w:szCs w:val="32"/>
        </w:rPr>
        <w:t>学院官网进行公示。</w:t>
      </w:r>
    </w:p>
    <w:p w14:paraId="46A6EF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）资格审查贯穿于招聘工作全过程，在招聘过程中任何环节发现有违纪违规、材料不齐、弄虚作假或不符合招聘岗位条件等情况的，立即取消进入下一环节资格或聘用资格。</w:t>
      </w:r>
    </w:p>
    <w:p w14:paraId="0211AF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5307F7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5 </w:t>
      </w:r>
      <w:r>
        <w:rPr>
          <w:rFonts w:hint="eastAsia" w:ascii="仿宋" w:hAnsi="仿宋" w:eastAsia="仿宋" w:cs="Times New Roman"/>
          <w:sz w:val="32"/>
          <w:szCs w:val="32"/>
        </w:rPr>
        <w:t>年公开招聘工作人员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资格复审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递补人员名单</w:t>
      </w:r>
    </w:p>
    <w:p w14:paraId="61727B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5F8DFF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遵义师范学院</w:t>
      </w:r>
    </w:p>
    <w:p w14:paraId="0C292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年5月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DF7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E2D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E2D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2B25"/>
    <w:rsid w:val="26236E89"/>
    <w:rsid w:val="2D2B394E"/>
    <w:rsid w:val="31CC3212"/>
    <w:rsid w:val="4AB80788"/>
    <w:rsid w:val="580955F5"/>
    <w:rsid w:val="72EB346A"/>
    <w:rsid w:val="744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877</Characters>
  <Lines>0</Lines>
  <Paragraphs>0</Paragraphs>
  <TotalTime>4</TotalTime>
  <ScaleCrop>false</ScaleCrop>
  <LinksUpToDate>false</LinksUpToDate>
  <CharactersWithSpaces>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2025-05-12T02:54:00Z</dcterms:created>
  <dc:creator>Administrator</dc:creator>
  <cp:lastModifiedBy>李昆</cp:lastModifiedBy>
  <dcterms:modified xsi:type="dcterms:W3CDTF">2025-05-16T09:16:27Z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eyJoZGlkIjoiNDg3YTcxZTcwZDU2MzFkZDM1YjZlNTJjNjJhNDExYWYiLCJ1c2VySWQiOiIxNjY5NDI1MjQ4In0=</vt:lpwstr>
  </property>
  <property fmtid="{D5CDD505-2E9C-101B-9397-08002B2CF9AE}" pid="4" name="ICV">
    <vt:lpwstr>6BBD584D5E764C9C9881CDC10FFB2062_13</vt:lpwstr>
  </property>
</Properties>
</file>