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9F5B5">
      <w:r>
        <w:rPr>
          <w:rFonts w:hint="default"/>
        </w:rPr>
        <w:t>贵州黔西泰来矿业有限责任公司2025年管理人员公开招聘公告</w:t>
      </w:r>
    </w:p>
    <w:p w14:paraId="3AE62F70">
      <w:r>
        <w:rPr>
          <w:rFonts w:hint="default"/>
        </w:rPr>
        <w:t>为满足公司发展需求，优化人才队伍结构，根据《贵州黔西泰来矿业有限责任公司公开招聘管理人员工作方案》，现面向社会公开招聘管理人员 16 名，有关事项公告如下：</w:t>
      </w:r>
    </w:p>
    <w:p w14:paraId="19EB7AFC">
      <w:r>
        <w:rPr>
          <w:rFonts w:hint="default"/>
        </w:rPr>
        <w:t>一、公司简介</w:t>
      </w:r>
    </w:p>
    <w:p w14:paraId="3B70BA1B">
      <w:r>
        <w:rPr>
          <w:rFonts w:hint="default"/>
        </w:rPr>
        <w:t>贵州黔西泰来矿业有限责任公司是国有煤矿企业，隶属于贵州林东矿业集团有限责任公司，地处贵州省毕节市黔西市太来乡新坝村。公司于 2003 年 4 月开工建设，2010 年 12 月建成投产，核定生产能力为 45 万吨 / 年，2020 年 11 月取得 90 万 t/a 采矿许可证，主要经营煤炭开采、洗选加工、销售等业务，具备稳定的发展平台与良好的职业成长空间。</w:t>
      </w:r>
    </w:p>
    <w:p w14:paraId="7D2C8077">
      <w:r>
        <w:rPr>
          <w:rFonts w:hint="default"/>
        </w:rPr>
        <w:t>二、招聘原则</w:t>
      </w:r>
    </w:p>
    <w:p w14:paraId="4A420555">
      <w:r>
        <w:rPr>
          <w:rFonts w:hint="default"/>
        </w:rPr>
        <w:t>1. 坚持党管干部、党管人才原则;</w:t>
      </w:r>
    </w:p>
    <w:p w14:paraId="0601E412">
      <w:r>
        <w:rPr>
          <w:rFonts w:hint="default"/>
        </w:rPr>
        <w:t>2. 坚持德才兼备、以德为先，五湖四海、任人唯贤原则;</w:t>
      </w:r>
    </w:p>
    <w:p w14:paraId="6190F0B9">
      <w:r>
        <w:rPr>
          <w:rFonts w:hint="default"/>
        </w:rPr>
        <w:t>3. 坚持事业为上、人岗相适、人事相宜原则;</w:t>
      </w:r>
    </w:p>
    <w:p w14:paraId="590DB833">
      <w:r>
        <w:rPr>
          <w:rFonts w:hint="default"/>
        </w:rPr>
        <w:t>4. 坚持公道正派、注重实绩、群众公认原则;</w:t>
      </w:r>
    </w:p>
    <w:p w14:paraId="3F3B0249">
      <w:r>
        <w:rPr>
          <w:rFonts w:hint="default"/>
        </w:rPr>
        <w:t>5. 坚持公开、公平、竞争、择优原则。</w:t>
      </w:r>
    </w:p>
    <w:p w14:paraId="4F09BBB1">
      <w:r>
        <w:rPr>
          <w:rFonts w:hint="default"/>
        </w:rPr>
        <w:t>三、招聘岗位及职数</w:t>
      </w:r>
    </w:p>
    <w:p w14:paraId="2807DB8D">
      <w:r>
        <w:rPr>
          <w:rFonts w:hint="default"/>
        </w:rPr>
        <w:t>本次共招聘管理人员 16 名，具体岗位及人数如下：</w:t>
      </w:r>
    </w:p>
    <w:p w14:paraId="58FA8FB5">
      <w:r>
        <w:rPr>
          <w:rFonts w:hint="default"/>
        </w:rPr>
        <w:t>1. 通防管理科科长 1 名;</w:t>
      </w:r>
    </w:p>
    <w:p w14:paraId="6E95956B">
      <w:r>
        <w:rPr>
          <w:rFonts w:hint="default"/>
        </w:rPr>
        <w:t>2. 通防技术员 3 名;</w:t>
      </w:r>
    </w:p>
    <w:p w14:paraId="4F154B58">
      <w:r>
        <w:rPr>
          <w:rFonts w:hint="default"/>
        </w:rPr>
        <w:t>3. 生产技术科副科长 2 名;</w:t>
      </w:r>
    </w:p>
    <w:p w14:paraId="425FC188">
      <w:r>
        <w:rPr>
          <w:rFonts w:hint="default"/>
        </w:rPr>
        <w:t>4. 采掘技术员 2 名;</w:t>
      </w:r>
    </w:p>
    <w:p w14:paraId="505ABDAE">
      <w:r>
        <w:rPr>
          <w:rFonts w:hint="default"/>
        </w:rPr>
        <w:t>5. 机运管理科副科长 1 名;</w:t>
      </w:r>
    </w:p>
    <w:p w14:paraId="67C1BC48">
      <w:r>
        <w:rPr>
          <w:rFonts w:hint="default"/>
        </w:rPr>
        <w:t>6. 机运技术员 2 名;</w:t>
      </w:r>
    </w:p>
    <w:p w14:paraId="007DFB1A">
      <w:r>
        <w:rPr>
          <w:rFonts w:hint="default"/>
        </w:rPr>
        <w:t>7. 安全技术员 2 名;</w:t>
      </w:r>
    </w:p>
    <w:p w14:paraId="5F86D7A6">
      <w:r>
        <w:rPr>
          <w:rFonts w:hint="default"/>
        </w:rPr>
        <w:t>8. 环保专员 1 名;</w:t>
      </w:r>
    </w:p>
    <w:p w14:paraId="078E1320">
      <w:r>
        <w:rPr>
          <w:rFonts w:hint="default"/>
        </w:rPr>
        <w:t>9. 安全生产监控中心副科长 1 名;</w:t>
      </w:r>
    </w:p>
    <w:p w14:paraId="4BEEDFE6">
      <w:r>
        <w:rPr>
          <w:rFonts w:hint="default"/>
        </w:rPr>
        <w:t>10. 安全生产监控中心技术员 1 名。</w:t>
      </w:r>
    </w:p>
    <w:p w14:paraId="52165917">
      <w:r>
        <w:rPr>
          <w:rFonts w:hint="default"/>
        </w:rPr>
        <w:t>各岗位具体要求及工作地点详见《贵州黔西泰来矿业有限责任公司 2025 年度管理人员招聘岗位信息表》(附件 1)。</w:t>
      </w:r>
    </w:p>
    <w:p w14:paraId="5DD93224">
      <w:r>
        <w:rPr>
          <w:rFonts w:hint="default"/>
        </w:rPr>
        <w:t>四、报考条件</w:t>
      </w:r>
    </w:p>
    <w:p w14:paraId="7307D98A">
      <w:r>
        <w:rPr>
          <w:rFonts w:hint="default"/>
        </w:rPr>
        <w:t>(一)基本条件</w:t>
      </w:r>
    </w:p>
    <w:p w14:paraId="5BC01ADF">
      <w:r>
        <w:rPr>
          <w:rFonts w:hint="default"/>
        </w:rPr>
        <w:t>1. 具有中华人民共和国国籍，政治素质良好，思想品德端正，遵守国家法律法规;</w:t>
      </w:r>
    </w:p>
    <w:p w14:paraId="79F39634">
      <w:r>
        <w:rPr>
          <w:rFonts w:hint="default"/>
        </w:rPr>
        <w:t>2. 认同公司企业文化，具备较强的团队协作意识与岗位相关工作经验，能履行国有企业员工义务，纪律性强、诚实守信、品行端正，无不良行为记录;</w:t>
      </w:r>
    </w:p>
    <w:p w14:paraId="0338C96B">
      <w:r>
        <w:rPr>
          <w:rFonts w:hint="default"/>
        </w:rPr>
        <w:t>3. 身心健康，事业心与进取心强，拥有开拓创新意识和较强学习能力，具备良好的分析判断、应急处理及语言表达能力;</w:t>
      </w:r>
    </w:p>
    <w:p w14:paraId="186EF7CA">
      <w:r>
        <w:rPr>
          <w:rFonts w:hint="default"/>
        </w:rPr>
        <w:t>4. 法律法规对企业特殊岗位有额外规定的，从其规定。</w:t>
      </w:r>
    </w:p>
    <w:p w14:paraId="6884A833">
      <w:r>
        <w:rPr>
          <w:rFonts w:hint="default"/>
        </w:rPr>
        <w:t>(二)资格条件</w:t>
      </w:r>
    </w:p>
    <w:p w14:paraId="6DA3AB7F">
      <w:r>
        <w:rPr>
          <w:rFonts w:hint="default"/>
        </w:rPr>
        <w:t>1. 年龄在 45 周岁以下;</w:t>
      </w:r>
    </w:p>
    <w:p w14:paraId="78BF36BA">
      <w:r>
        <w:rPr>
          <w:rFonts w:hint="default"/>
        </w:rPr>
        <w:t>2. 具有本科及以上学历并取得学位证，所学专业需与岗位要求相符;</w:t>
      </w:r>
    </w:p>
    <w:p w14:paraId="228C772C">
      <w:r>
        <w:rPr>
          <w:rFonts w:hint="default"/>
        </w:rPr>
        <w:t>3. 拥有硕士研究生及以上学历和学位者优先录用;</w:t>
      </w:r>
    </w:p>
    <w:p w14:paraId="76706F35">
      <w:r>
        <w:rPr>
          <w:rFonts w:hint="default"/>
        </w:rPr>
        <w:t>4. 上一年度考核结果为 “称职” 及以上等次;</w:t>
      </w:r>
    </w:p>
    <w:p w14:paraId="7A73CE17">
      <w:r>
        <w:rPr>
          <w:rFonts w:hint="default"/>
        </w:rPr>
        <w:t>5. 具备助理级工程师及以上专业技术职务;</w:t>
      </w:r>
    </w:p>
    <w:p w14:paraId="202B89F0">
      <w:r>
        <w:rPr>
          <w:rFonts w:hint="default"/>
        </w:rPr>
        <w:t>6. 能承受工作压力，具备持续工作的耐力;</w:t>
      </w:r>
    </w:p>
    <w:p w14:paraId="36963067">
      <w:r>
        <w:rPr>
          <w:rFonts w:hint="default"/>
        </w:rPr>
        <w:t>7. 工作经验要求：报考科长岗位需具备 5 年及以上相关岗位工作经验;报考副科长岗位需具备 2 年及以上相关岗位工作经验;报考技术员岗位需具备 1 年及以上相关岗位工作经验(具体以附件 1 为准)。</w:t>
      </w:r>
    </w:p>
    <w:p w14:paraId="4C483BFE">
      <w:r>
        <w:rPr>
          <w:rFonts w:hint="default"/>
        </w:rPr>
        <w:t>(三)不得招录情形</w:t>
      </w:r>
    </w:p>
    <w:p w14:paraId="18E11F93">
      <w:r>
        <w:rPr>
          <w:rFonts w:hint="default"/>
        </w:rPr>
        <w:t>有下列情况之一的，不得报考：</w:t>
      </w:r>
    </w:p>
    <w:p w14:paraId="185C69CF">
      <w:r>
        <w:rPr>
          <w:rFonts w:hint="default"/>
        </w:rPr>
        <w:t>1. 不能坚持党的基本路线，在重大政治问题上与党中央不一致的;</w:t>
      </w:r>
    </w:p>
    <w:p w14:paraId="6C59BD50">
      <w:r>
        <w:rPr>
          <w:rFonts w:hint="default"/>
        </w:rPr>
        <w:t>2. 曾因犯罪受到判刑、处罚、惩戒或行政拘留的;</w:t>
      </w:r>
    </w:p>
    <w:p w14:paraId="235EA309">
      <w:r>
        <w:rPr>
          <w:rFonts w:hint="default"/>
        </w:rPr>
        <w:t>3. 曾被开除公职、开除中国共产党党籍，或在机关事业单位、国有企业因违反法律法规、纪律被勒令辞退的;</w:t>
      </w:r>
    </w:p>
    <w:p w14:paraId="3974ABC7">
      <w:r>
        <w:rPr>
          <w:rFonts w:hint="default"/>
        </w:rPr>
        <w:t>4. 受到党政处分且尚在处分期或影响期内的;</w:t>
      </w:r>
    </w:p>
    <w:p w14:paraId="4F43D7B1">
      <w:r>
        <w:rPr>
          <w:rFonts w:hint="default"/>
        </w:rPr>
        <w:t>5. 涉嫌违纪违法正在接受有关专门机关审查，尚未得出结论的;</w:t>
      </w:r>
    </w:p>
    <w:p w14:paraId="1097742C">
      <w:r>
        <w:rPr>
          <w:rFonts w:hint="default"/>
        </w:rPr>
        <w:t>6. 在国家和法定机构组织的各级各类招考，或贵州能源集团系统组织的招聘中，被认定有舞弊、扰乱报名考试秩序、威胁工作人员人身安全等行为的;</w:t>
      </w:r>
    </w:p>
    <w:p w14:paraId="3FE067E2">
      <w:r>
        <w:rPr>
          <w:rFonts w:hint="default"/>
        </w:rPr>
        <w:t>7. 现役军人、国家定向招录培养人员，与国家签订服务协议且未满服务期限，或所学专业非岗位所需相关专业的;</w:t>
      </w:r>
    </w:p>
    <w:p w14:paraId="4AA538A5">
      <w:r>
        <w:rPr>
          <w:rFonts w:hint="default"/>
        </w:rPr>
        <w:t>8. 被依法列为失信联合惩戒对象，或有吸毒史的;</w:t>
      </w:r>
    </w:p>
    <w:p w14:paraId="1F96629C">
      <w:r>
        <w:rPr>
          <w:rFonts w:hint="default"/>
        </w:rPr>
        <w:t>9. 此前在林东矿业系统招聘中，进入组织考察环节后因个人原因放弃资格，被禁止参加相关招聘活动且仍在禁止期内的;</w:t>
      </w:r>
    </w:p>
    <w:p w14:paraId="1BCB54C0">
      <w:r>
        <w:rPr>
          <w:rFonts w:hint="default"/>
        </w:rPr>
        <w:t>10. 上一年度考核结果为 “基本称职” 及以下等次的;</w:t>
      </w:r>
    </w:p>
    <w:p w14:paraId="18E13DC3">
      <w:r>
        <w:rPr>
          <w:rFonts w:hint="default"/>
        </w:rPr>
        <w:t>11. 法律法规及有关政策规定不得聘用的其他情形。</w:t>
      </w:r>
    </w:p>
    <w:p w14:paraId="1CF46CE1">
      <w:r>
        <w:rPr>
          <w:rFonts w:hint="default"/>
        </w:rPr>
        <w:t>五、招聘程序</w:t>
      </w:r>
    </w:p>
    <w:p w14:paraId="4BE0E195">
      <w:r>
        <w:rPr>
          <w:rFonts w:hint="default"/>
        </w:rPr>
        <w:t>本次招聘按照发布公告、报名、资格审查、考试(笔试 + 面试)、组织考察、体检、公示及聘用的流程进行。</w:t>
      </w:r>
    </w:p>
    <w:p w14:paraId="4B659373">
      <w:r>
        <w:rPr>
          <w:rFonts w:hint="default"/>
        </w:rPr>
        <w:t>(一)报名</w:t>
      </w:r>
    </w:p>
    <w:p w14:paraId="735D9D1A">
      <w:r>
        <w:rPr>
          <w:rFonts w:hint="default"/>
        </w:rPr>
        <w:t>1. 报名方式：采取网上报名方式。</w:t>
      </w:r>
    </w:p>
    <w:p w14:paraId="2656F63A">
      <w:r>
        <w:rPr>
          <w:rFonts w:hint="default"/>
        </w:rPr>
        <w:t>2. 报名时间：自本公告发布之日起至 2025 年 10 月 5 日 17:00 止，逾期不再接收应聘资料。</w:t>
      </w:r>
    </w:p>
    <w:p w14:paraId="5B646F5B">
      <w:r>
        <w:rPr>
          <w:rFonts w:hint="default"/>
        </w:rPr>
        <w:t>3. 报名材料：</w:t>
      </w:r>
    </w:p>
    <w:p w14:paraId="2F2C842D">
      <w:r>
        <w:rPr>
          <w:rFonts w:hint="default"/>
        </w:rPr>
        <w:t>(1)《泰来公司公开招聘报名登记表》(附件 2)扫描件;</w:t>
      </w:r>
    </w:p>
    <w:p w14:paraId="71128828">
      <w:r>
        <w:rPr>
          <w:rFonts w:hint="default"/>
        </w:rPr>
        <w:t>(2)本人有效居民身份证电子扫描件;</w:t>
      </w:r>
    </w:p>
    <w:p w14:paraId="55F895D2">
      <w:r>
        <w:rPr>
          <w:rFonts w:hint="default"/>
        </w:rPr>
        <w:t>(3)本人本科毕业证、学位证扫描件(拥有硕士研究生及以上学历和学位的，需同步提供对应学历学位证书扫描件);专业技术职务资格证书扫描件;留学回国人员需提供教育部留学服务中心出具的国外学历学位认证证书扫描件;</w:t>
      </w:r>
    </w:p>
    <w:p w14:paraId="739F8B1B">
      <w:r>
        <w:rPr>
          <w:rFonts w:hint="default"/>
        </w:rPr>
        <w:t>(4)本人近期一寸白底彩色正面免冠照片电子版(jpg 格式，20KB 以下);</w:t>
      </w:r>
    </w:p>
    <w:p w14:paraId="2B58BAD7">
      <w:r>
        <w:rPr>
          <w:rFonts w:hint="default"/>
        </w:rPr>
        <w:t>(5)岗位所需的其他相关印证材料电子扫描件。</w:t>
      </w:r>
    </w:p>
    <w:p w14:paraId="74AA1C2F">
      <w:r>
        <w:rPr>
          <w:rFonts w:hint="default"/>
        </w:rPr>
        <w:t>4. 提交要求：将上述报名材料扫描后压缩成文件包，发送至指定邮箱 </w:t>
      </w:r>
      <w:r>
        <w:rPr>
          <w:rFonts w:hint="default"/>
        </w:rPr>
        <w:t>779708062@qq.com</w:t>
      </w:r>
      <w:r>
        <w:rPr>
          <w:rFonts w:hint="default"/>
        </w:rPr>
        <w:t>，邮件命名格式为 “姓名 + 联系方式 + 招聘岗位+贵考易”。每名应聘人员仅可报名不超过 2 个岗位，需按岗位要求准确提交材料。</w:t>
      </w:r>
    </w:p>
    <w:p w14:paraId="6CCF6F1C">
      <w:r>
        <w:rPr>
          <w:rFonts w:hint="default"/>
        </w:rPr>
        <w:t>(二)资格审查</w:t>
      </w:r>
    </w:p>
    <w:p w14:paraId="4F6206D4">
      <w:r>
        <w:rPr>
          <w:rFonts w:hint="default"/>
        </w:rPr>
        <w:t>1. 审查标准：按照招聘基本条件和岗位需求，结合人岗相适、专业相符、有相关工作经验者优先的原则开展审查，必要时将要求应聘人员补充相关证明资料。</w:t>
      </w:r>
    </w:p>
    <w:p w14:paraId="6A709772">
      <w:r>
        <w:rPr>
          <w:rFonts w:hint="default"/>
        </w:rPr>
        <w:t>2. 结果通知：公司将通过电话、短信等方式通知通过资格审查的应聘人员，未通过审查的人员不再另行通知。</w:t>
      </w:r>
    </w:p>
    <w:p w14:paraId="71B7BF95">
      <w:r>
        <w:rPr>
          <w:rFonts w:hint="default"/>
        </w:rPr>
        <w:t>(三)考试</w:t>
      </w:r>
    </w:p>
    <w:p w14:paraId="4A444B18">
      <w:r>
        <w:rPr>
          <w:rFonts w:hint="default"/>
        </w:rPr>
        <w:t>考试包含笔试和面试，具体时间、地点将通过电话、短信通知，请应聘人员保持通讯畅通。</w:t>
      </w:r>
    </w:p>
    <w:p w14:paraId="0C77F1A0">
      <w:r>
        <w:rPr>
          <w:rFonts w:hint="default"/>
        </w:rPr>
        <w:t>1. 笔试：采取闭卷形式，考察岗位所需的专业知识及综合知识，分数按百分制计算。根据笔试成绩从高到低排序，按不低于 1:3 的比例确定进入面试人员;若报名人数不足 3 人，则直接进入面试环节。</w:t>
      </w:r>
    </w:p>
    <w:p w14:paraId="4922943F">
      <w:r>
        <w:rPr>
          <w:rFonts w:hint="default"/>
        </w:rPr>
        <w:t>2. 面试：每人面试时间为 15 分钟，设置 3-5 个问题，应聘人员需在规定时间内逐一作答。面试主要测试应聘人员对报考职位的认知水平，以及综合分析、逻辑思维、政策理论、语言表达、临场应变、组织协调、举止仪表、自我认知能力和专业知识等。</w:t>
      </w:r>
    </w:p>
    <w:p w14:paraId="5A2D79BF">
      <w:r>
        <w:rPr>
          <w:rFonts w:hint="default"/>
        </w:rPr>
        <w:t>3. 成绩计算：本次招聘总分 100 分，其中笔试成绩占 40%、面试成绩占 60%，两项成绩加权计算得出最终成绩。笔试、面试及综合成绩均保留小数点后两位。若综合成绩相同，优先按照岗位招聘条件中的优先条件确定排名;若优先条件不适用，则按面试成绩排名确定。若报名人数不足 3 人直接进入面试的，以面试分数最高者作为人选。</w:t>
      </w:r>
    </w:p>
    <w:p w14:paraId="035D3B65">
      <w:r>
        <w:rPr>
          <w:rFonts w:hint="default"/>
        </w:rPr>
        <w:t>(四)组织考察</w:t>
      </w:r>
    </w:p>
    <w:p w14:paraId="4DF0D7AA">
      <w:r>
        <w:rPr>
          <w:rFonts w:hint="default"/>
        </w:rPr>
        <w:t>根据最终考试成绩，与公司达成录用共识的应聘人员进入组织考察环节，需在一个月内提交以下材料：</w:t>
      </w:r>
    </w:p>
    <w:p w14:paraId="312CA1BD">
      <w:r>
        <w:rPr>
          <w:rFonts w:hint="default"/>
        </w:rPr>
        <w:t>1. 户籍所在地派出所出具的无犯罪记录证明;</w:t>
      </w:r>
    </w:p>
    <w:p w14:paraId="78841D2C">
      <w:r>
        <w:rPr>
          <w:rFonts w:hint="default"/>
        </w:rPr>
        <w:t>2. 原所在单位出具的现实表现材料及廉洁自律情况说明(无工作单位的，由社区居委会或支委会出具政审说明情况报告);</w:t>
      </w:r>
    </w:p>
    <w:p w14:paraId="7D4F9F4E">
      <w:r>
        <w:rPr>
          <w:rFonts w:hint="default"/>
        </w:rPr>
        <w:t>3. 个人社保缴费证明;</w:t>
      </w:r>
    </w:p>
    <w:p w14:paraId="27CC9BCA">
      <w:r>
        <w:rPr>
          <w:rFonts w:hint="default"/>
        </w:rPr>
        <w:t>4. 个人征信报告。</w:t>
      </w:r>
    </w:p>
    <w:p w14:paraId="623EBFB5">
      <w:r>
        <w:rPr>
          <w:rFonts w:hint="default"/>
        </w:rPr>
        <w:t>(五)体检</w:t>
      </w:r>
    </w:p>
    <w:p w14:paraId="5FF2AB88">
      <w:r>
        <w:rPr>
          <w:rFonts w:hint="default"/>
        </w:rPr>
        <w:t>组织考察通过后，由林东矿业开具体检介绍信，应聘人员需自行到指定医院进行入职体检，并出具体检报告。体检费用待入职后由泰来公司报销。若组织考察或体检不合格，公司将不予录用，该岗位空缺将通过后位补进或重新组织招录的方式填补。</w:t>
      </w:r>
    </w:p>
    <w:p w14:paraId="5133D227">
      <w:r>
        <w:rPr>
          <w:rFonts w:hint="default"/>
        </w:rPr>
        <w:t>(六)公示及聘用</w:t>
      </w:r>
    </w:p>
    <w:p w14:paraId="33EC502D">
      <w:r>
        <w:rPr>
          <w:rFonts w:hint="default"/>
        </w:rPr>
        <w:t>1. 确定拟聘人员：经泰来公司支委会讨论研究，确定最终合格人员为拟聘人员，并报林东矿业党委同意。</w:t>
      </w:r>
    </w:p>
    <w:p w14:paraId="740259E2">
      <w:r>
        <w:rPr>
          <w:rFonts w:hint="default"/>
        </w:rPr>
        <w:t>2. 公示：对拟聘人员进行公示，公示期为 5 个工作日，若遇节假日则公示时间顺延。公示期间查实有严重问题影响聘用的，取消其聘用资格;一时难以查实的，暂缓聘用，待查实并作出结论后再决定是否聘用。</w:t>
      </w:r>
    </w:p>
    <w:p w14:paraId="55D0CB2F">
      <w:r>
        <w:rPr>
          <w:rFonts w:hint="default"/>
        </w:rPr>
        <w:t>3. 聘用管理：</w:t>
      </w:r>
    </w:p>
    <w:p w14:paraId="5E908C00">
      <w:r>
        <w:rPr>
          <w:rFonts w:hint="default"/>
        </w:rPr>
        <w:t>(1)公示期满无异议或反映的问题不影响聘用的，由泰来公司与拟聘人员签订劳动合同，试用期为 6 个月。表现优异者，入职满 3 个月后可提前申请转正;试用期满考核不合格的，解除劳动合同关系。</w:t>
      </w:r>
    </w:p>
    <w:p w14:paraId="2AE69742">
      <w:r>
        <w:rPr>
          <w:rFonts w:hint="default"/>
        </w:rPr>
        <w:t>(2)薪酬待遇：按照泰来公司工资分配管理办法执行，享受公司规定的相关福利。</w:t>
      </w:r>
    </w:p>
    <w:p w14:paraId="7F3BAF65">
      <w:r>
        <w:rPr>
          <w:rFonts w:hint="default"/>
        </w:rPr>
        <w:t>六、重要提示</w:t>
      </w:r>
    </w:p>
    <w:p w14:paraId="3FD2B250">
      <w:r>
        <w:rPr>
          <w:rFonts w:hint="default"/>
        </w:rPr>
        <w:t>1. 资格审查贯穿招聘全过程，在招聘期间及聘用后，若发现应聘人员存</w:t>
      </w:r>
      <w:bookmarkStart w:id="0" w:name="_GoBack"/>
      <w:bookmarkEnd w:id="0"/>
      <w:r>
        <w:rPr>
          <w:rFonts w:hint="default"/>
        </w:rPr>
        <w:t>在伪造学历或其他骗取考试(聘用)资格的行为，公司有权终止或取消其招聘(聘用)资格，且该人员今后不得参加泰来公司组织的任何招聘活动。</w:t>
      </w:r>
    </w:p>
    <w:p w14:paraId="1287F98C">
      <w:r>
        <w:rPr>
          <w:rFonts w:hint="default"/>
        </w:rPr>
        <w:t>2. 因资格复审导致入围人员空缺的，由贵州黔西泰来矿业有限责任公司招聘工作领导小组根据实际情况决定是否递补，其他因素不进行递补。</w:t>
      </w:r>
    </w:p>
    <w:p w14:paraId="0FBDDE37">
      <w:r>
        <w:rPr>
          <w:rFonts w:hint="default"/>
        </w:rPr>
        <w:t>3. 进入组织考察环节后，若应聘人员放弃参加，需提前告知公司并出具书面说明，发送至指定邮箱 779708062@qq.com;经公示聘用后，因个人原因放弃聘用机会的，三年内不得参加泰来公司组织的任何招聘活动。</w:t>
      </w:r>
    </w:p>
    <w:p w14:paraId="15EDFB41">
      <w:r>
        <w:rPr>
          <w:rFonts w:hint="default"/>
        </w:rPr>
        <w:t>4. 应聘人员提交报名材料后，即视为已知悉并认同本公告及招聘方案全部内容。</w:t>
      </w:r>
    </w:p>
    <w:p w14:paraId="17BA4541">
      <w:r>
        <w:rPr>
          <w:rFonts w:hint="default"/>
        </w:rPr>
        <w:t>5. 公司将通过电话、短信通知应聘人员进入下一环节及相关安排，因应聘人员未阅读、误读短信信息，或联系电话无法有效接通等自身原因导致无法参加招聘的，后果由应聘人员自行承担。</w:t>
      </w:r>
    </w:p>
    <w:p w14:paraId="35254518">
      <w:r>
        <w:rPr>
          <w:rFonts w:hint="default"/>
        </w:rPr>
        <w:t>6. 未进入下一环节的人员，公司不再另行通知，请应聘人员密切关注相关信息。</w:t>
      </w:r>
    </w:p>
    <w:p w14:paraId="32E33DCD">
      <w:r>
        <w:rPr>
          <w:rFonts w:hint="default"/>
        </w:rPr>
        <w:t>7. 本次招聘不指定任何参考书目，招聘工作接受林东矿业纪委、泰来公司纪检机构及社会各界监督。工作人员和报考人员需严格遵守选人用人相关制度，如有违反或弄虚作假，一经查实，将按相关纪律规定处理。</w:t>
      </w:r>
    </w:p>
    <w:p w14:paraId="38A490F6">
      <w:r>
        <w:rPr>
          <w:rFonts w:hint="default"/>
        </w:rPr>
        <w:t>七、联系方式</w:t>
      </w:r>
    </w:p>
    <w:p w14:paraId="13E36150">
      <w:r>
        <w:rPr>
          <w:rFonts w:hint="default"/>
        </w:rPr>
        <w:t>如需咨询招聘相关事宜，可通过以下方式联系(工作时间：周一至周五 9:00-17:00)：</w:t>
      </w:r>
    </w:p>
    <w:p w14:paraId="1EC1E390">
      <w:r>
        <w:rPr>
          <w:rFonts w:hint="default"/>
        </w:rPr>
        <w:t>联系部门：党群综合科</w:t>
      </w:r>
    </w:p>
    <w:p w14:paraId="133E5E5C">
      <w:r>
        <w:rPr>
          <w:rFonts w:hint="default"/>
        </w:rPr>
        <w:t>联系电话：17399584648</w:t>
      </w:r>
    </w:p>
    <w:p w14:paraId="05EE05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744FB"/>
    <w:rsid w:val="2077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2025-09-25T02:12:00Z</dcterms:created>
  <dc:creator>川</dc:creator>
  <cp:lastModifiedBy>川</cp:lastModifiedBy>
  <dcterms:modified xsi:type="dcterms:W3CDTF">2025-09-25T02:16:15Z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BBFD08A1A60C457EA0D5A247F724757D_11</vt:lpwstr>
  </property>
  <property fmtid="{D5CDD505-2E9C-101B-9397-08002B2CF9AE}" pid="4" name="KSOTemplateDocerSaveRecord">
    <vt:lpwstr>eyJoZGlkIjoiNTcwNGU0MzU4MWZlYTdmMWU2MzU1N2ExNDg0ZGRmMjUiLCJ1c2VySWQiOiI4Mjg1NDk0MDEifQ==</vt:lpwstr>
  </property>
</Properties>
</file>