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方正小标宋简体" w:hAnsi="宋体" w:eastAsia="方正小标宋简体" w:cs="宋体"/>
          <w:spacing w:val="-6"/>
          <w:w w:val="95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6"/>
          <w:w w:val="95"/>
          <w:kern w:val="0"/>
          <w:sz w:val="32"/>
          <w:szCs w:val="32"/>
        </w:rPr>
        <w:t>锦屏县融媒体中心招聘合同制工作人员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报名表</w:t>
      </w:r>
    </w:p>
    <w:tbl>
      <w:tblPr>
        <w:tblStyle w:val="2"/>
        <w:tblpPr w:leftFromText="180" w:rightFromText="180" w:vertAnchor="text" w:horzAnchor="page" w:tblpX="1147" w:tblpY="36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962"/>
        <w:gridCol w:w="639"/>
        <w:gridCol w:w="800"/>
        <w:gridCol w:w="1376"/>
        <w:gridCol w:w="73"/>
        <w:gridCol w:w="1073"/>
        <w:gridCol w:w="404"/>
        <w:gridCol w:w="844"/>
        <w:gridCol w:w="648"/>
        <w:gridCol w:w="1948"/>
      </w:tblGrid>
      <w:tr w14:paraId="4FF0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97A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A63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C3C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265B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3A8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5951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E4D5">
            <w:pPr>
              <w:spacing w:line="24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55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212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2EFB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DF4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8248">
            <w:pPr>
              <w:spacing w:line="320" w:lineRule="exact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0C9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4286"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1865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A1F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4BD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AAE1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C6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6D80">
            <w:pPr>
              <w:spacing w:line="320" w:lineRule="exact"/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FC0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3D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106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3118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51E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5A80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151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B97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B59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现户口所在地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02ED">
            <w:pPr>
              <w:spacing w:line="320" w:lineRule="exact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66EF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是否是全日制普通高校学历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F97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6E0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80F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家庭详细住址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0575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57E0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CEA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9E8F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0DDF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A55A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4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78C97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851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务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893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5AE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11C4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招聘岗位及职位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704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7ADA5D7">
            <w:pPr>
              <w:spacing w:line="32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是否符合报考岗位所要求的资格条件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EDAA06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D50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4FA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何时取得何种何级别执业资格证书</w:t>
            </w:r>
          </w:p>
        </w:tc>
        <w:tc>
          <w:tcPr>
            <w:tcW w:w="7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CFC2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89E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ADE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本人联系电话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F33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24776D6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其他联系方式（父母或亲友姓名、单位电话）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4C8249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4EB8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0AE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 w14:paraId="2186F6D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1F77B98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0078D59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BB79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（从高中开始连续填写至今）</w:t>
            </w:r>
          </w:p>
          <w:p w14:paraId="71140AA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816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9950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受过何种奖励和处分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12C0"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2CFE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7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0292">
            <w:pPr>
              <w:spacing w:line="32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以上信息均为真实情况，若有虚假、遗漏、错误，责任自负。</w:t>
            </w:r>
          </w:p>
          <w:p w14:paraId="7D6A6EDE">
            <w:pPr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考生（签名）：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代报人（签名）：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</w:t>
            </w:r>
          </w:p>
        </w:tc>
      </w:tr>
      <w:tr w14:paraId="75E1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E439E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报名资格初审意见</w:t>
            </w: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6D2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1EC3608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47A480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E6B9F8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6D760A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审查人（签名）：</w:t>
            </w:r>
          </w:p>
          <w:p w14:paraId="6D4A5E3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ADC6"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40"/>
                <w:sz w:val="24"/>
              </w:rPr>
              <w:t>报名资格复审意见</w:t>
            </w:r>
          </w:p>
        </w:tc>
        <w:tc>
          <w:tcPr>
            <w:tcW w:w="3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44D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A60E91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85B8417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218366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1A002C3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复核人（签名）：</w:t>
            </w:r>
          </w:p>
          <w:p w14:paraId="15ABEBE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 w14:paraId="5D1B21B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6883"/>
    <w:rsid w:val="23E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2025-11-17T03:23:00Z</dcterms:created>
  <dc:creator>黏人柳</dc:creator>
  <cp:lastModifiedBy>黏人柳</cp:lastModifiedBy>
  <dcterms:modified xsi:type="dcterms:W3CDTF">2025-11-17T03:23:36Z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4DD7B81F3607415DBD7737136CDEC4D2_11</vt:lpwstr>
  </property>
  <property fmtid="{D5CDD505-2E9C-101B-9397-08002B2CF9AE}" pid="4" name="KSOTemplateDocerSaveRecord">
    <vt:lpwstr>eyJoZGlkIjoiY2E4NWQxZTU5MTMwYmViZWNjZmIxNmZmODJlZDJjZGYiLCJ1c2VySWQiOiIzNDkxMTkxNTMifQ==</vt:lpwstr>
  </property>
</Properties>
</file>