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5C1CB">
      <w:pPr>
        <w:pStyle w:val="24"/>
        <w:ind w:firstLine="0" w:firstLineChars="0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 w14:paraId="5DA0FA94">
      <w:pPr>
        <w:pStyle w:val="24"/>
        <w:ind w:firstLine="0" w:firstLineChars="0"/>
        <w:jc w:val="center"/>
        <w:rPr>
          <w:rFonts w:ascii="方正小标宋简体" w:hAnsi="宋体" w:eastAsia="方正小标宋简体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2"/>
          <w:szCs w:val="32"/>
        </w:rPr>
        <w:t>贵州中兴实业（集团）有限公司岗位需求一览表</w:t>
      </w:r>
    </w:p>
    <w:tbl>
      <w:tblPr>
        <w:tblStyle w:val="12"/>
        <w:tblW w:w="14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616"/>
        <w:gridCol w:w="1634"/>
        <w:gridCol w:w="883"/>
        <w:gridCol w:w="1350"/>
        <w:gridCol w:w="1484"/>
        <w:gridCol w:w="1985"/>
        <w:gridCol w:w="4713"/>
      </w:tblGrid>
      <w:tr w14:paraId="2DD9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  <w:shd w:val="clear" w:color="auto" w:fill="auto"/>
            <w:vAlign w:val="center"/>
          </w:tcPr>
          <w:p w14:paraId="5100C010">
            <w:pPr>
              <w:pStyle w:val="2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序号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429F4B7">
            <w:pPr>
              <w:pStyle w:val="2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公司名称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CB25B90">
            <w:pPr>
              <w:pStyle w:val="2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岗位名称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40D4943B">
            <w:pPr>
              <w:pStyle w:val="2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招聘人数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A4D77EA">
            <w:pPr>
              <w:pStyle w:val="2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学历及</w:t>
            </w:r>
          </w:p>
          <w:p w14:paraId="41BC445C">
            <w:pPr>
              <w:pStyle w:val="2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专业要求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246E891">
            <w:pPr>
              <w:pStyle w:val="2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ascii="仿宋_GB2312" w:hAnsi="宋体" w:eastAsia="仿宋_GB2312" w:cs="宋体"/>
                <w:sz w:val="28"/>
              </w:rPr>
              <w:t>年龄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B5A758">
            <w:pPr>
              <w:pStyle w:val="2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专业职级或职称</w:t>
            </w:r>
          </w:p>
        </w:tc>
        <w:tc>
          <w:tcPr>
            <w:tcW w:w="4713" w:type="dxa"/>
            <w:shd w:val="clear" w:color="auto" w:fill="auto"/>
            <w:vAlign w:val="center"/>
          </w:tcPr>
          <w:p w14:paraId="69964802">
            <w:pPr>
              <w:pStyle w:val="24"/>
              <w:spacing w:line="400" w:lineRule="exact"/>
              <w:ind w:firstLine="0" w:firstLineChars="0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工作经历及要求</w:t>
            </w:r>
          </w:p>
        </w:tc>
      </w:tr>
      <w:tr w14:paraId="520CE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3" w:hRule="atLeast"/>
        </w:trPr>
        <w:tc>
          <w:tcPr>
            <w:tcW w:w="654" w:type="dxa"/>
            <w:shd w:val="clear" w:color="auto" w:fill="auto"/>
            <w:vAlign w:val="center"/>
          </w:tcPr>
          <w:p w14:paraId="18C18072">
            <w:pPr>
              <w:pStyle w:val="24"/>
              <w:spacing w:line="400" w:lineRule="exact"/>
              <w:ind w:firstLine="0" w:firstLineChars="0"/>
              <w:jc w:val="center"/>
              <w:rPr>
                <w:rFonts w:ascii="仿宋_GB2312" w:hAnsi="方正小标宋简体" w:eastAsia="仿宋_GB2312" w:cs="方正小标宋简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1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19566C3">
            <w:pPr>
              <w:pStyle w:val="24"/>
              <w:spacing w:line="400" w:lineRule="exact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贵州黔中山城建设有限公司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7D092D31">
            <w:pPr>
              <w:pStyle w:val="24"/>
              <w:spacing w:line="400" w:lineRule="exact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造价管理部</w:t>
            </w:r>
          </w:p>
          <w:p w14:paraId="0FE61DD4">
            <w:pPr>
              <w:pStyle w:val="24"/>
              <w:spacing w:line="400" w:lineRule="exact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工作员</w:t>
            </w:r>
          </w:p>
        </w:tc>
        <w:tc>
          <w:tcPr>
            <w:tcW w:w="883" w:type="dxa"/>
            <w:shd w:val="clear" w:color="auto" w:fill="auto"/>
            <w:vAlign w:val="center"/>
          </w:tcPr>
          <w:p w14:paraId="12ED1F21">
            <w:pPr>
              <w:pStyle w:val="24"/>
              <w:spacing w:line="400" w:lineRule="exact"/>
              <w:ind w:firstLine="0" w:firstLineChars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059734C">
            <w:pPr>
              <w:pStyle w:val="24"/>
              <w:spacing w:line="400" w:lineRule="exact"/>
              <w:ind w:firstLine="0" w:firstLineChars="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大学本科及以上学历；</w:t>
            </w:r>
          </w:p>
          <w:p w14:paraId="164C0727">
            <w:pPr>
              <w:pStyle w:val="24"/>
              <w:spacing w:line="400" w:lineRule="exact"/>
              <w:ind w:firstLine="0" w:firstLineChars="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工程类专业</w:t>
            </w:r>
            <w:r>
              <w:rPr>
                <w:rFonts w:hint="eastAsia" w:ascii="仿宋_GB2312" w:eastAsia="仿宋_GB2312" w:cs="仿宋_GB2312"/>
                <w:sz w:val="28"/>
              </w:rPr>
              <w:t>。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4311B20">
            <w:pPr>
              <w:pStyle w:val="24"/>
              <w:spacing w:line="400" w:lineRule="exact"/>
              <w:ind w:firstLine="0" w:firstLineChars="0"/>
              <w:rPr>
                <w:rFonts w:ascii="仿宋_GB2312" w:hAnsi="方正小标宋简体" w:eastAsia="仿宋_GB2312" w:cs="方正小标宋简体"/>
                <w:sz w:val="28"/>
              </w:rPr>
            </w:pPr>
            <w:r>
              <w:rPr>
                <w:rFonts w:hint="eastAsia" w:ascii="仿宋_GB2312" w:hAnsi="方正小标宋简体" w:eastAsia="仿宋_GB2312" w:cs="方正小标宋简体"/>
                <w:sz w:val="28"/>
              </w:rPr>
              <w:t>40周岁及以下（1986年1月25日及以后出生）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9969B08">
            <w:pPr>
              <w:pStyle w:val="24"/>
              <w:spacing w:line="400" w:lineRule="exact"/>
              <w:ind w:firstLine="0" w:firstLineChars="0"/>
              <w:rPr>
                <w:rFonts w:ascii="仿宋_GB2312" w:hAnsi="方正小标宋简体" w:eastAsia="仿宋_GB2312" w:cs="方正小标宋简体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须持有二级造价工程师及以上职业资格，试用期满后能立即注册</w:t>
            </w:r>
            <w:r>
              <w:rPr>
                <w:rFonts w:hint="eastAsia" w:ascii="仿宋_GB2312" w:eastAsia="仿宋_GB2312" w:cs="仿宋_GB2312"/>
                <w:sz w:val="28"/>
              </w:rPr>
              <w:t>。</w:t>
            </w:r>
          </w:p>
        </w:tc>
        <w:tc>
          <w:tcPr>
            <w:tcW w:w="4713" w:type="dxa"/>
            <w:shd w:val="clear" w:color="auto" w:fill="auto"/>
          </w:tcPr>
          <w:p w14:paraId="1D3523B1">
            <w:pPr>
              <w:pStyle w:val="24"/>
              <w:spacing w:line="400" w:lineRule="exact"/>
              <w:ind w:firstLine="0" w:firstLineChars="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1.工作经验要求：具有</w:t>
            </w:r>
            <w:r>
              <w:rPr>
                <w:rFonts w:hint="eastAsia" w:ascii="仿宋_GB2312" w:eastAsia="仿宋_GB2312" w:cs="仿宋_GB2312"/>
                <w:sz w:val="28"/>
              </w:rPr>
              <w:t>房建或市政</w:t>
            </w:r>
            <w:r>
              <w:rPr>
                <w:rFonts w:hint="eastAsia" w:ascii="仿宋_GB2312" w:hAnsi="仿宋_GB2312" w:eastAsia="仿宋_GB2312" w:cs="仿宋_GB2312"/>
                <w:sz w:val="28"/>
              </w:rPr>
              <w:t>5年以上施工现场造价管理和成本控制工作经验;</w:t>
            </w:r>
          </w:p>
          <w:p w14:paraId="37A8B679">
            <w:pPr>
              <w:pStyle w:val="24"/>
              <w:spacing w:line="400" w:lineRule="exact"/>
              <w:ind w:firstLine="0" w:firstLineChars="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2.能力要求:熟悉清单计价规范、定额和工程类相关法律法规及标准要求;</w:t>
            </w:r>
          </w:p>
          <w:p w14:paraId="633EFB29">
            <w:pPr>
              <w:pStyle w:val="24"/>
              <w:spacing w:line="400" w:lineRule="exact"/>
              <w:ind w:firstLine="0" w:firstLineChars="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3.熟悉相关软件:熟悉运用CAD、Excel、广联达、新点等工程造价软件;</w:t>
            </w:r>
          </w:p>
          <w:p w14:paraId="17B55D0A">
            <w:pPr>
              <w:pStyle w:val="24"/>
              <w:spacing w:line="400" w:lineRule="exact"/>
              <w:ind w:firstLine="0" w:firstLineChars="0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4.技能要求:具备独立进行工程造价的预算编制、成本核算、投标报价、竣工结算等工作;</w:t>
            </w:r>
          </w:p>
          <w:p w14:paraId="66DD2D75">
            <w:pPr>
              <w:pStyle w:val="24"/>
              <w:spacing w:line="400" w:lineRule="exact"/>
              <w:ind w:firstLine="0" w:firstLineChars="0"/>
              <w:rPr>
                <w:rFonts w:ascii="方正小标宋简体" w:hAnsi="方正小标宋简体" w:eastAsia="方正小标宋简体" w:cs="方正小标宋简体"/>
                <w:sz w:val="28"/>
              </w:rPr>
            </w:pPr>
            <w:r>
              <w:rPr>
                <w:rFonts w:hint="eastAsia" w:ascii="仿宋_GB2312" w:eastAsia="仿宋_GB2312" w:cs="仿宋_GB2312"/>
                <w:sz w:val="28"/>
              </w:rPr>
              <w:t>5.其他：具有二级建造师（建筑/机电/市政专业）及以上职业资格和工程师及以上职称优先；能独立完成项目投标资料制作者优先；具有现场施工管理经验者优先。</w:t>
            </w:r>
          </w:p>
        </w:tc>
      </w:tr>
    </w:tbl>
    <w:p w14:paraId="1BFC259F">
      <w:pPr>
        <w:spacing w:line="560" w:lineRule="exact"/>
        <w:rPr>
          <w:rFonts w:eastAsia="仿宋_GB2312"/>
        </w:rPr>
      </w:pPr>
    </w:p>
    <w:sectPr>
      <w:footerReference r:id="rId3" w:type="default"/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10944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20FC9">
                          <w:pPr>
                            <w:pStyle w:val="9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F20FC9"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mMWFjNmFhNThlMDA4YzBhNzhhY2ZmNWNmMjcwNWQifQ=="/>
  </w:docVars>
  <w:rsids>
    <w:rsidRoot w:val="004D2BE3"/>
    <w:rsid w:val="00003576"/>
    <w:rsid w:val="00003732"/>
    <w:rsid w:val="00004669"/>
    <w:rsid w:val="00034A30"/>
    <w:rsid w:val="000636FF"/>
    <w:rsid w:val="00070A3C"/>
    <w:rsid w:val="000840E4"/>
    <w:rsid w:val="000D1DEA"/>
    <w:rsid w:val="000D5D54"/>
    <w:rsid w:val="00105E0F"/>
    <w:rsid w:val="00122837"/>
    <w:rsid w:val="001363A9"/>
    <w:rsid w:val="001656DC"/>
    <w:rsid w:val="00175256"/>
    <w:rsid w:val="001A3C35"/>
    <w:rsid w:val="001D08C7"/>
    <w:rsid w:val="001E0E6B"/>
    <w:rsid w:val="001E2C5B"/>
    <w:rsid w:val="00265A9A"/>
    <w:rsid w:val="002B6416"/>
    <w:rsid w:val="002E06E8"/>
    <w:rsid w:val="00314B28"/>
    <w:rsid w:val="003171B3"/>
    <w:rsid w:val="00411541"/>
    <w:rsid w:val="004115B3"/>
    <w:rsid w:val="004537A9"/>
    <w:rsid w:val="00461BF4"/>
    <w:rsid w:val="004862AA"/>
    <w:rsid w:val="004C0BE1"/>
    <w:rsid w:val="004D2BE3"/>
    <w:rsid w:val="00533C8C"/>
    <w:rsid w:val="00562FCD"/>
    <w:rsid w:val="005709C7"/>
    <w:rsid w:val="005A2B67"/>
    <w:rsid w:val="005A3EBD"/>
    <w:rsid w:val="005D2587"/>
    <w:rsid w:val="005E4881"/>
    <w:rsid w:val="00630E1E"/>
    <w:rsid w:val="006462E7"/>
    <w:rsid w:val="00660B17"/>
    <w:rsid w:val="00670538"/>
    <w:rsid w:val="00671302"/>
    <w:rsid w:val="00673399"/>
    <w:rsid w:val="00675FB7"/>
    <w:rsid w:val="006951E2"/>
    <w:rsid w:val="006F1FDF"/>
    <w:rsid w:val="006F6B70"/>
    <w:rsid w:val="007407BD"/>
    <w:rsid w:val="0074198D"/>
    <w:rsid w:val="007A6CE3"/>
    <w:rsid w:val="007B7251"/>
    <w:rsid w:val="007C258C"/>
    <w:rsid w:val="007E0CBA"/>
    <w:rsid w:val="007F341F"/>
    <w:rsid w:val="008132F8"/>
    <w:rsid w:val="008278DB"/>
    <w:rsid w:val="0086269F"/>
    <w:rsid w:val="0088450B"/>
    <w:rsid w:val="00896F59"/>
    <w:rsid w:val="008A0AEA"/>
    <w:rsid w:val="008C2D19"/>
    <w:rsid w:val="0091568E"/>
    <w:rsid w:val="009252CF"/>
    <w:rsid w:val="009A21B1"/>
    <w:rsid w:val="009B2C60"/>
    <w:rsid w:val="009B2CEB"/>
    <w:rsid w:val="009D1EBC"/>
    <w:rsid w:val="00A30461"/>
    <w:rsid w:val="00A375B5"/>
    <w:rsid w:val="00A411F0"/>
    <w:rsid w:val="00A84169"/>
    <w:rsid w:val="00AB6104"/>
    <w:rsid w:val="00AC7DE2"/>
    <w:rsid w:val="00AE676E"/>
    <w:rsid w:val="00AE7EAD"/>
    <w:rsid w:val="00AF3BD3"/>
    <w:rsid w:val="00B26DAD"/>
    <w:rsid w:val="00B7233F"/>
    <w:rsid w:val="00B73F2D"/>
    <w:rsid w:val="00BD6A2B"/>
    <w:rsid w:val="00BF0D33"/>
    <w:rsid w:val="00C14912"/>
    <w:rsid w:val="00CD06B9"/>
    <w:rsid w:val="00D33911"/>
    <w:rsid w:val="00D43336"/>
    <w:rsid w:val="00D608CF"/>
    <w:rsid w:val="00D61574"/>
    <w:rsid w:val="00D66ECD"/>
    <w:rsid w:val="00D75257"/>
    <w:rsid w:val="00D91E3A"/>
    <w:rsid w:val="00E04366"/>
    <w:rsid w:val="00E266E5"/>
    <w:rsid w:val="00ED66E2"/>
    <w:rsid w:val="00EE723F"/>
    <w:rsid w:val="00F72CE4"/>
    <w:rsid w:val="00F84E3B"/>
    <w:rsid w:val="00F86F26"/>
    <w:rsid w:val="00FB790D"/>
    <w:rsid w:val="00FD5624"/>
    <w:rsid w:val="09872CB2"/>
    <w:rsid w:val="09FA55E9"/>
    <w:rsid w:val="0D3F65EB"/>
    <w:rsid w:val="19EC3D71"/>
    <w:rsid w:val="1CAA6BFD"/>
    <w:rsid w:val="2CAD3AAA"/>
    <w:rsid w:val="3F2B7907"/>
    <w:rsid w:val="41C50C71"/>
    <w:rsid w:val="42DB60CB"/>
    <w:rsid w:val="4B4942D1"/>
    <w:rsid w:val="4BA675CE"/>
    <w:rsid w:val="4E6140AB"/>
    <w:rsid w:val="56540B41"/>
    <w:rsid w:val="72A7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line="560" w:lineRule="exact"/>
      <w:jc w:val="center"/>
      <w:outlineLvl w:val="0"/>
    </w:pPr>
    <w:rPr>
      <w:rFonts w:ascii="Times New Roman" w:hAnsi="Times New Roman" w:eastAsia="方正小标宋简体" w:cs="Times New Roman"/>
      <w:b/>
      <w:kern w:val="44"/>
      <w:sz w:val="44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Calibri" w:hAnsi="Calibri" w:eastAsia="宋体" w:cs="Times New Roman"/>
      <w:szCs w:val="24"/>
    </w:rPr>
  </w:style>
  <w:style w:type="paragraph" w:styleId="4">
    <w:name w:val="toa heading"/>
    <w:basedOn w:val="1"/>
    <w:next w:val="1"/>
    <w:qFormat/>
    <w:uiPriority w:val="0"/>
    <w:rPr>
      <w:rFonts w:ascii="Arial" w:hAnsi="Arial" w:eastAsia="宋体" w:cs="Times New Roman"/>
      <w:sz w:val="24"/>
    </w:r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6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Body Text First Indent 2"/>
    <w:basedOn w:val="6"/>
    <w:next w:val="1"/>
    <w:link w:val="20"/>
    <w:qFormat/>
    <w:uiPriority w:val="0"/>
    <w:pPr>
      <w:spacing w:after="0" w:line="600" w:lineRule="exact"/>
      <w:ind w:left="0" w:leftChars="0" w:firstLine="420" w:firstLineChars="200"/>
    </w:pPr>
    <w:rPr>
      <w:rFonts w:ascii="仿宋_GB2312" w:hAnsi="Calibri" w:eastAsia="仿宋_GB2312" w:cs="Times New Roman"/>
      <w:sz w:val="30"/>
      <w:szCs w:val="30"/>
    </w:rPr>
  </w:style>
  <w:style w:type="paragraph" w:customStyle="1" w:styleId="14">
    <w:name w:val="正文-公1"/>
    <w:basedOn w:val="15"/>
    <w:next w:val="10"/>
    <w:qFormat/>
    <w:uiPriority w:val="0"/>
    <w:pPr>
      <w:ind w:firstLine="200" w:firstLineChars="200"/>
    </w:pPr>
    <w:rPr>
      <w:rFonts w:cs="Times New Roman"/>
    </w:rPr>
  </w:style>
  <w:style w:type="paragraph" w:customStyle="1" w:styleId="15">
    <w:name w:val="正文1"/>
    <w:next w:val="14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Char"/>
    <w:basedOn w:val="13"/>
    <w:link w:val="2"/>
    <w:qFormat/>
    <w:uiPriority w:val="9"/>
    <w:rPr>
      <w:rFonts w:ascii="Times New Roman" w:hAnsi="Times New Roman" w:eastAsia="方正小标宋简体" w:cs="Times New Roman"/>
      <w:b/>
      <w:kern w:val="44"/>
      <w:sz w:val="44"/>
      <w:szCs w:val="24"/>
    </w:rPr>
  </w:style>
  <w:style w:type="paragraph" w:customStyle="1" w:styleId="18">
    <w:name w:val="样式 正文001 + 首行缩进:  2 字符1"/>
    <w:basedOn w:val="1"/>
    <w:qFormat/>
    <w:uiPriority w:val="0"/>
    <w:pPr>
      <w:spacing w:before="60" w:line="460" w:lineRule="exact"/>
      <w:ind w:firstLine="480" w:firstLineChars="200"/>
    </w:pPr>
    <w:rPr>
      <w:rFonts w:ascii="宋体" w:hAnsi="宋体" w:eastAsia="宋体" w:cs="Times New Roman"/>
      <w:sz w:val="24"/>
    </w:rPr>
  </w:style>
  <w:style w:type="character" w:customStyle="1" w:styleId="19">
    <w:name w:val="正文文本缩进 Char"/>
    <w:basedOn w:val="13"/>
    <w:link w:val="6"/>
    <w:semiHidden/>
    <w:qFormat/>
    <w:uiPriority w:val="99"/>
  </w:style>
  <w:style w:type="character" w:customStyle="1" w:styleId="20">
    <w:name w:val="正文首行缩进 2 Char"/>
    <w:basedOn w:val="19"/>
    <w:link w:val="11"/>
    <w:qFormat/>
    <w:uiPriority w:val="0"/>
    <w:rPr>
      <w:rFonts w:ascii="仿宋_GB2312" w:hAnsi="Calibri" w:eastAsia="仿宋_GB2312" w:cs="Times New Roman"/>
      <w:sz w:val="30"/>
      <w:szCs w:val="30"/>
    </w:rPr>
  </w:style>
  <w:style w:type="character" w:customStyle="1" w:styleId="21">
    <w:name w:val="日期 Char"/>
    <w:basedOn w:val="13"/>
    <w:link w:val="7"/>
    <w:semiHidden/>
    <w:qFormat/>
    <w:uiPriority w:val="99"/>
  </w:style>
  <w:style w:type="paragraph" w:customStyle="1" w:styleId="22">
    <w:name w:val="样式 小四 首行缩进:  0.85 厘米 行距: 固定值 22 磅"/>
    <w:basedOn w:val="1"/>
    <w:qFormat/>
    <w:uiPriority w:val="0"/>
    <w:pPr>
      <w:spacing w:line="440" w:lineRule="exact"/>
      <w:ind w:firstLine="480"/>
    </w:pPr>
    <w:rPr>
      <w:sz w:val="24"/>
      <w:szCs w:val="20"/>
    </w:rPr>
  </w:style>
  <w:style w:type="paragraph" w:customStyle="1" w:styleId="23">
    <w:name w:val="引文目录1"/>
    <w:basedOn w:val="1"/>
    <w:next w:val="1"/>
    <w:qFormat/>
    <w:uiPriority w:val="0"/>
    <w:pPr>
      <w:ind w:left="420" w:leftChars="200"/>
    </w:pPr>
  </w:style>
  <w:style w:type="paragraph" w:customStyle="1" w:styleId="24">
    <w:name w:val="样式 首行缩进:  2 字符"/>
    <w:basedOn w:val="1"/>
    <w:qFormat/>
    <w:uiPriority w:val="99"/>
    <w:pPr>
      <w:spacing w:line="360" w:lineRule="auto"/>
      <w:ind w:firstLine="480" w:firstLineChars="200"/>
    </w:pPr>
    <w:rPr>
      <w:color w:val="000000"/>
      <w:sz w:val="24"/>
      <w:szCs w:val="24"/>
    </w:rPr>
  </w:style>
  <w:style w:type="character" w:customStyle="1" w:styleId="25">
    <w:name w:val="批注框文本 Char"/>
    <w:basedOn w:val="13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362</Words>
  <Characters>380</Characters>
  <Lines>2</Lines>
  <Paragraphs>1</Paragraphs>
  <TotalTime>17</TotalTime>
  <ScaleCrop>false</ScaleCrop>
  <LinksUpToDate>false</LinksUpToDate>
  <CharactersWithSpaces>380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2026-01-13T09:44:00Z</dcterms:created>
  <dc:creator>xb21cn</dc:creator>
  <cp:lastModifiedBy>断尾的猫</cp:lastModifiedBy>
  <cp:lastPrinted>2026-01-05T02:34:00Z</cp:lastPrinted>
  <dcterms:modified xsi:type="dcterms:W3CDTF">2026-01-15T06:57:51Z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E3575C7B4DF24722928C1B4B73FA87C8_13</vt:lpwstr>
  </property>
</Properties>
</file>