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59" w:rsidRPr="00321559" w:rsidRDefault="00321559" w:rsidP="00321559">
      <w:pPr>
        <w:spacing w:line="560" w:lineRule="exact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321559"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 w:rsidRPr="00321559"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t>3</w:t>
      </w:r>
    </w:p>
    <w:p w:rsidR="00321559" w:rsidRDefault="00321559" w:rsidP="00321559">
      <w:pPr>
        <w:tabs>
          <w:tab w:val="left" w:pos="1066"/>
        </w:tabs>
        <w:spacing w:line="56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321559">
        <w:rPr>
          <w:rFonts w:ascii="Times New Roman" w:eastAsia="方正小标宋_GBK" w:hAnsi="Times New Roman" w:cs="Times New Roman"/>
          <w:kern w:val="0"/>
          <w:sz w:val="44"/>
          <w:szCs w:val="44"/>
        </w:rPr>
        <w:t>政府专职消防员招录</w:t>
      </w:r>
      <w:r w:rsidRPr="00321559"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基础能力</w:t>
      </w:r>
      <w:r w:rsidRPr="00321559">
        <w:rPr>
          <w:rFonts w:ascii="Times New Roman" w:eastAsia="方正小标宋_GBK" w:hAnsi="Times New Roman" w:cs="Times New Roman"/>
          <w:kern w:val="0"/>
          <w:sz w:val="44"/>
          <w:szCs w:val="44"/>
        </w:rPr>
        <w:t>测试</w:t>
      </w:r>
      <w:r w:rsidRPr="00321559"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、</w:t>
      </w:r>
      <w:r w:rsidRPr="00321559">
        <w:rPr>
          <w:rFonts w:ascii="Times New Roman" w:eastAsia="方正小标宋_GBK" w:hAnsi="Times New Roman" w:cs="Times New Roman"/>
          <w:kern w:val="0"/>
          <w:sz w:val="44"/>
          <w:szCs w:val="44"/>
        </w:rPr>
        <w:t>体能测试项目及标准</w:t>
      </w:r>
    </w:p>
    <w:p w:rsidR="00321559" w:rsidRPr="00321559" w:rsidRDefault="00321559" w:rsidP="00321559">
      <w:pPr>
        <w:tabs>
          <w:tab w:val="left" w:pos="1066"/>
        </w:tabs>
        <w:spacing w:line="56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tbl>
      <w:tblPr>
        <w:tblW w:w="95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5879"/>
        <w:gridCol w:w="1444"/>
      </w:tblGrid>
      <w:tr w:rsidR="00321559" w:rsidRPr="00321559" w:rsidTr="0036377C">
        <w:trPr>
          <w:trHeight w:val="854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32"/>
                <w:szCs w:val="32"/>
              </w:rPr>
              <w:t>基础能力</w:t>
            </w:r>
            <w:r w:rsidRPr="00321559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测试项目及标准</w:t>
            </w:r>
          </w:p>
        </w:tc>
      </w:tr>
      <w:tr w:rsidR="00321559" w:rsidRPr="00321559" w:rsidTr="0036377C">
        <w:trPr>
          <w:trHeight w:val="737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/>
                <w:sz w:val="24"/>
                <w:szCs w:val="24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 w:hint="eastAsia"/>
                <w:sz w:val="24"/>
                <w:szCs w:val="24"/>
              </w:rPr>
              <w:t>标准</w:t>
            </w:r>
          </w:p>
        </w:tc>
      </w:tr>
      <w:tr w:rsidR="00321559" w:rsidRPr="00321559" w:rsidTr="0036377C">
        <w:trPr>
          <w:trHeight w:val="2122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proofErr w:type="gramStart"/>
            <w:r w:rsidRPr="00321559">
              <w:rPr>
                <w:rFonts w:ascii="Times New Roman" w:eastAsia="方正黑体_GBK" w:hAnsi="Times New Roman" w:cs="Times New Roman"/>
                <w:sz w:val="24"/>
                <w:szCs w:val="24"/>
              </w:rPr>
              <w:t>负重登六楼</w:t>
            </w:r>
            <w:proofErr w:type="gramEnd"/>
          </w:p>
        </w:tc>
        <w:tc>
          <w:tcPr>
            <w:tcW w:w="5879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考生佩戴消防头盔及消防安全腰带，手提两盘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65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321559">
              <w:rPr>
                <w:rFonts w:ascii="Times New Roman" w:eastAsia="仿宋_GB2312" w:hAnsi="Times New Roman" w:cs="Times New Roman"/>
                <w:sz w:val="24"/>
                <w:szCs w:val="24"/>
              </w:rPr>
              <w:t>′</w:t>
            </w:r>
            <w:r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 w:rsidRPr="00321559">
              <w:rPr>
                <w:rFonts w:ascii="Times New Roman" w:eastAsia="仿宋_GB2312" w:hAnsi="Times New Roman" w:cs="Times New Roman"/>
                <w:sz w:val="24"/>
                <w:szCs w:val="24"/>
              </w:rPr>
              <w:t>″</w:t>
            </w:r>
          </w:p>
        </w:tc>
      </w:tr>
      <w:tr w:rsidR="00321559" w:rsidRPr="00321559" w:rsidTr="0036377C">
        <w:trPr>
          <w:trHeight w:val="2251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  <w:r w:rsidRPr="00321559">
              <w:rPr>
                <w:rFonts w:ascii="Times New Roman" w:eastAsia="仿宋_GB2312" w:hAnsi="Times New Roman" w:cs="Times New Roman"/>
                <w:sz w:val="24"/>
                <w:szCs w:val="24"/>
              </w:rPr>
              <w:t>″</w:t>
            </w:r>
          </w:p>
        </w:tc>
      </w:tr>
      <w:tr w:rsidR="00321559" w:rsidRPr="00321559" w:rsidTr="0036377C">
        <w:trPr>
          <w:trHeight w:val="2387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/>
                <w:sz w:val="24"/>
                <w:szCs w:val="24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考生佩戴消防头盔及消防安全腰带，将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60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公斤重的假人从起点线拖拽至距离起点线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Pr="00321559">
              <w:rPr>
                <w:rFonts w:ascii="Times New Roman" w:eastAsia="仿宋_GB2312" w:hAnsi="Times New Roman" w:cs="Times New Roman"/>
                <w:sz w:val="24"/>
                <w:szCs w:val="24"/>
              </w:rPr>
              <w:t>″</w:t>
            </w:r>
          </w:p>
        </w:tc>
      </w:tr>
      <w:tr w:rsidR="00321559" w:rsidRPr="00321559" w:rsidTr="0036377C">
        <w:trPr>
          <w:trHeight w:val="1838"/>
          <w:jc w:val="center"/>
        </w:trPr>
        <w:tc>
          <w:tcPr>
            <w:tcW w:w="2186" w:type="dxa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 w:hint="eastAsia"/>
                <w:sz w:val="24"/>
                <w:szCs w:val="24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vAlign w:val="center"/>
          </w:tcPr>
          <w:p w:rsidR="00321559" w:rsidRPr="00321559" w:rsidRDefault="00321559" w:rsidP="00321559">
            <w:pPr>
              <w:spacing w:line="400" w:lineRule="exact"/>
              <w:ind w:firstLineChars="200" w:firstLine="480"/>
              <w:rPr>
                <w:rFonts w:ascii="Times New Roman" w:eastAsia="宋体" w:hAnsi="Times New Roman" w:cs="Calibri"/>
                <w:color w:val="000000"/>
                <w:szCs w:val="21"/>
              </w:rPr>
            </w:pPr>
            <w:r w:rsidRPr="0032155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政府专职消防队员招录</w:t>
            </w:r>
            <w:proofErr w:type="gramStart"/>
            <w:r w:rsidRPr="0032155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须开展</w:t>
            </w:r>
            <w:proofErr w:type="gramEnd"/>
            <w:r w:rsidRPr="0032155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基础能力测试，每个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项目每人仅限测试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次。任</w:t>
            </w:r>
            <w:proofErr w:type="gramStart"/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一</w:t>
            </w:r>
            <w:proofErr w:type="gramEnd"/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项目</w:t>
            </w:r>
            <w:r w:rsidRPr="0032155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低于设定标准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，</w:t>
            </w:r>
            <w:proofErr w:type="gramStart"/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则</w:t>
            </w:r>
            <w:r w:rsidRPr="0032155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基础</w:t>
            </w:r>
            <w:proofErr w:type="gramEnd"/>
            <w:r w:rsidRPr="00321559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能力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测试评定为不合格。</w:t>
            </w:r>
          </w:p>
        </w:tc>
      </w:tr>
    </w:tbl>
    <w:p w:rsidR="00321559" w:rsidRDefault="00321559" w:rsidP="00321559">
      <w:pPr>
        <w:ind w:firstLineChars="200" w:firstLine="420"/>
        <w:rPr>
          <w:rFonts w:ascii="Times New Roman" w:eastAsia="宋体" w:hAnsi="Times New Roman" w:cs="Calibri"/>
          <w:color w:val="000000"/>
          <w:szCs w:val="21"/>
        </w:rPr>
      </w:pPr>
    </w:p>
    <w:p w:rsidR="00321559" w:rsidRDefault="00321559" w:rsidP="00321559">
      <w:pPr>
        <w:ind w:firstLineChars="200" w:firstLine="420"/>
        <w:rPr>
          <w:rFonts w:ascii="Times New Roman" w:eastAsia="宋体" w:hAnsi="Times New Roman" w:cs="Calibri"/>
          <w:color w:val="000000"/>
          <w:szCs w:val="21"/>
        </w:rPr>
      </w:pPr>
    </w:p>
    <w:p w:rsidR="00321559" w:rsidRDefault="00321559" w:rsidP="00321559">
      <w:pPr>
        <w:ind w:firstLineChars="200" w:firstLine="420"/>
        <w:rPr>
          <w:rFonts w:ascii="Times New Roman" w:eastAsia="宋体" w:hAnsi="Times New Roman" w:cs="Calibri"/>
          <w:color w:val="000000"/>
          <w:szCs w:val="21"/>
        </w:rPr>
      </w:pPr>
    </w:p>
    <w:p w:rsidR="00321559" w:rsidRDefault="00321559" w:rsidP="00321559">
      <w:pPr>
        <w:ind w:firstLineChars="200" w:firstLine="420"/>
        <w:rPr>
          <w:rFonts w:ascii="Times New Roman" w:eastAsia="宋体" w:hAnsi="Times New Roman" w:cs="Calibri"/>
          <w:color w:val="000000"/>
          <w:szCs w:val="21"/>
        </w:rPr>
      </w:pPr>
    </w:p>
    <w:p w:rsidR="00321559" w:rsidRDefault="00321559" w:rsidP="00321559">
      <w:pPr>
        <w:ind w:firstLineChars="200" w:firstLine="420"/>
        <w:rPr>
          <w:rFonts w:ascii="Times New Roman" w:eastAsia="宋体" w:hAnsi="Times New Roman" w:cs="Calibri"/>
          <w:color w:val="000000"/>
          <w:szCs w:val="21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:rsidR="00321559" w:rsidRPr="00321559" w:rsidTr="00321559">
        <w:trPr>
          <w:trHeight w:hRule="exact" w:val="572"/>
          <w:jc w:val="center"/>
        </w:trPr>
        <w:tc>
          <w:tcPr>
            <w:tcW w:w="9783" w:type="dxa"/>
            <w:gridSpan w:val="10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321559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体能测试项目及标准</w:t>
            </w: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32"/>
                <w:szCs w:val="32"/>
              </w:rPr>
              <w:t>（男）</w:t>
            </w:r>
          </w:p>
        </w:tc>
      </w:tr>
      <w:tr w:rsidR="00321559" w:rsidRPr="00321559" w:rsidTr="00321559">
        <w:trPr>
          <w:trHeight w:val="814"/>
          <w:jc w:val="center"/>
        </w:trPr>
        <w:tc>
          <w:tcPr>
            <w:tcW w:w="1395" w:type="dxa"/>
          </w:tcPr>
          <w:p w:rsidR="00321559" w:rsidRPr="00321559" w:rsidRDefault="00321559" w:rsidP="00321559">
            <w:pPr>
              <w:widowControl/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年龄</w:t>
            </w:r>
          </w:p>
          <w:p w:rsidR="00321559" w:rsidRPr="00321559" w:rsidRDefault="00321559" w:rsidP="00321559">
            <w:pPr>
              <w:widowControl/>
              <w:spacing w:line="4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分数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60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65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70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75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80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85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90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95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</w:t>
            </w:r>
            <w:r w:rsidRPr="00321559">
              <w:rPr>
                <w:rFonts w:ascii="Times New Roman" w:eastAsia="楷体_GB2312" w:hAnsi="Times New Roman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:rsidR="00321559" w:rsidRPr="00321559" w:rsidTr="00321559">
        <w:trPr>
          <w:trHeight w:hRule="exact" w:val="567"/>
          <w:jc w:val="center"/>
        </w:trPr>
        <w:tc>
          <w:tcPr>
            <w:tcW w:w="9783" w:type="dxa"/>
            <w:gridSpan w:val="10"/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</w:pPr>
            <w:r w:rsidRPr="00321559"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1500</w:t>
            </w:r>
            <w:r w:rsidRPr="00321559"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米跑</w:t>
            </w: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（分、秒）</w:t>
            </w:r>
          </w:p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18—2</w:t>
            </w: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3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</w:t>
            </w: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4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—29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30—35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′</w:t>
            </w:r>
            <w:r w:rsidR="00321559"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="00321559" w:rsidRPr="00321559">
              <w:rPr>
                <w:rFonts w:ascii="Times New Roman" w:eastAsia="宋体" w:hAnsi="Times New Roman" w:cs="Times New Roman"/>
                <w:sz w:val="24"/>
                <w:szCs w:val="24"/>
              </w:rPr>
              <w:t>″</w:t>
            </w:r>
          </w:p>
        </w:tc>
      </w:tr>
      <w:tr w:rsidR="00321559" w:rsidRPr="00321559" w:rsidTr="00321559">
        <w:trPr>
          <w:trHeight w:hRule="exact" w:val="567"/>
          <w:jc w:val="center"/>
        </w:trPr>
        <w:tc>
          <w:tcPr>
            <w:tcW w:w="9783" w:type="dxa"/>
            <w:gridSpan w:val="10"/>
            <w:vAlign w:val="center"/>
          </w:tcPr>
          <w:p w:rsidR="00321559" w:rsidRPr="00321559" w:rsidRDefault="00321559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单杠引体向上（次</w:t>
            </w: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/2</w:t>
            </w: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分钟）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18—2</w:t>
            </w: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3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</w:t>
            </w: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4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—29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30—35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</w:t>
            </w:r>
          </w:p>
        </w:tc>
      </w:tr>
      <w:tr w:rsidR="00321559" w:rsidRPr="00321559" w:rsidTr="00321559">
        <w:trPr>
          <w:trHeight w:hRule="exact" w:val="567"/>
          <w:jc w:val="center"/>
        </w:trPr>
        <w:tc>
          <w:tcPr>
            <w:tcW w:w="9783" w:type="dxa"/>
            <w:gridSpan w:val="10"/>
            <w:vAlign w:val="center"/>
          </w:tcPr>
          <w:p w:rsidR="00321559" w:rsidRPr="00321559" w:rsidRDefault="00321559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双杠臂屈伸（次</w:t>
            </w: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/2</w:t>
            </w: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分钟）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18—2</w:t>
            </w: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3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</w:t>
            </w: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4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—29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30—35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0176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321559" w:rsidRPr="00321559" w:rsidTr="00321559">
        <w:trPr>
          <w:trHeight w:hRule="exact" w:val="507"/>
          <w:jc w:val="center"/>
        </w:trPr>
        <w:tc>
          <w:tcPr>
            <w:tcW w:w="9783" w:type="dxa"/>
            <w:gridSpan w:val="10"/>
            <w:vAlign w:val="center"/>
          </w:tcPr>
          <w:p w:rsidR="00321559" w:rsidRPr="00321559" w:rsidRDefault="00321559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10</w:t>
            </w: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米×</w:t>
            </w: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4</w:t>
            </w: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折返跑（秒）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18—2</w:t>
            </w: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3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  <w:r w:rsidR="00321559"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="00321559"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  <w:r w:rsidR="00321559"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="00321559"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</w:t>
            </w: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4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—29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  <w:r w:rsidR="00321559"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="00321559"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30—35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</w:tr>
      <w:tr w:rsidR="00321559" w:rsidRPr="00321559" w:rsidTr="00321559">
        <w:trPr>
          <w:trHeight w:hRule="exact" w:val="520"/>
          <w:jc w:val="center"/>
        </w:trPr>
        <w:tc>
          <w:tcPr>
            <w:tcW w:w="9783" w:type="dxa"/>
            <w:gridSpan w:val="10"/>
            <w:vAlign w:val="center"/>
          </w:tcPr>
          <w:p w:rsidR="00321559" w:rsidRPr="00321559" w:rsidRDefault="00321559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100</w:t>
            </w:r>
            <w:r w:rsidRPr="00321559"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</w:rPr>
              <w:t>米跑（秒）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18—2</w:t>
            </w: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3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F14B4F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F14B4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F14B4F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F14B4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</w:t>
            </w:r>
            <w:r w:rsidRPr="00321559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4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—29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F14B4F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F14B4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F14B4F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F14B4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</w:tr>
      <w:tr w:rsidR="00321559" w:rsidRPr="00321559" w:rsidTr="00321559">
        <w:trPr>
          <w:trHeight w:hRule="exact" w:val="425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30—35</w:t>
            </w:r>
            <w:r w:rsidRPr="00321559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岁</w:t>
            </w:r>
          </w:p>
        </w:tc>
        <w:tc>
          <w:tcPr>
            <w:tcW w:w="932" w:type="dxa"/>
            <w:vAlign w:val="center"/>
          </w:tcPr>
          <w:p w:rsidR="00321559" w:rsidRPr="00321559" w:rsidRDefault="00017647" w:rsidP="00321559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  <w:r w:rsidR="00321559"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="00321559"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01764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01764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F14B4F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F14B4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″0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F14B4F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F14B4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vAlign w:val="center"/>
          </w:tcPr>
          <w:p w:rsidR="00321559" w:rsidRPr="00321559" w:rsidRDefault="00321559" w:rsidP="00F14B4F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F14B4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32155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″</w:t>
            </w:r>
            <w:r w:rsidRPr="0032155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321559" w:rsidRPr="00321559" w:rsidTr="00321559">
        <w:trPr>
          <w:trHeight w:hRule="exact" w:val="2679"/>
          <w:jc w:val="center"/>
        </w:trPr>
        <w:tc>
          <w:tcPr>
            <w:tcW w:w="1395" w:type="dxa"/>
            <w:vAlign w:val="center"/>
          </w:tcPr>
          <w:p w:rsidR="00321559" w:rsidRPr="00321559" w:rsidRDefault="00321559" w:rsidP="00321559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321559">
              <w:rPr>
                <w:rFonts w:ascii="Times New Roman" w:eastAsia="方正黑体_GBK" w:hAnsi="Times New Roman" w:cs="Times New Roman" w:hint="eastAsia"/>
                <w:sz w:val="24"/>
                <w:szCs w:val="24"/>
              </w:rPr>
              <w:t>说明</w:t>
            </w:r>
          </w:p>
        </w:tc>
        <w:tc>
          <w:tcPr>
            <w:tcW w:w="8388" w:type="dxa"/>
            <w:gridSpan w:val="9"/>
            <w:vAlign w:val="center"/>
          </w:tcPr>
          <w:p w:rsidR="00321559" w:rsidRPr="00321559" w:rsidRDefault="00321559" w:rsidP="00321559">
            <w:pPr>
              <w:adjustRightInd w:val="0"/>
              <w:snapToGrid w:val="0"/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 w:rsidRPr="00321559">
              <w:rPr>
                <w:rFonts w:ascii="Times New Roman" w:eastAsia="方正仿宋_GBK" w:hAnsi="Times New Roman" w:cs="Times New Roman"/>
                <w:sz w:val="24"/>
              </w:rPr>
              <w:t>1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．男生体能测试科目共三项：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1500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米跑（必考）、单杠引体向上</w:t>
            </w:r>
            <w:r w:rsidRPr="00321559">
              <w:rPr>
                <w:rFonts w:ascii="Times New Roman" w:eastAsia="方正仿宋_GBK" w:hAnsi="Times New Roman" w:cs="Times New Roman"/>
                <w:sz w:val="24"/>
                <w:lang w:val="en"/>
              </w:rPr>
              <w:t>/</w:t>
            </w:r>
            <w:r w:rsidRPr="00321559">
              <w:rPr>
                <w:rFonts w:ascii="Times New Roman" w:eastAsia="方正仿宋_GBK" w:hAnsi="Times New Roman" w:cs="Times New Roman"/>
                <w:sz w:val="24"/>
                <w:lang w:val="en"/>
              </w:rPr>
              <w:t>双杠臂屈伸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（选考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1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项）、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10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米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×4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折返跑</w:t>
            </w:r>
            <w:r w:rsidRPr="00321559">
              <w:rPr>
                <w:rFonts w:ascii="Times New Roman" w:eastAsia="方正仿宋_GBK" w:hAnsi="Times New Roman" w:cs="Times New Roman"/>
                <w:sz w:val="24"/>
                <w:lang w:val="en"/>
              </w:rPr>
              <w:t>/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100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米跑（选考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1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项）；</w:t>
            </w:r>
          </w:p>
          <w:p w:rsidR="00321559" w:rsidRPr="00321559" w:rsidRDefault="00321559" w:rsidP="00321559">
            <w:pPr>
              <w:adjustRightInd w:val="0"/>
              <w:snapToGrid w:val="0"/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 w:rsidRPr="00321559">
              <w:rPr>
                <w:rFonts w:ascii="Times New Roman" w:eastAsia="方正仿宋_GBK" w:hAnsi="Times New Roman" w:cs="Times New Roman"/>
                <w:sz w:val="24"/>
              </w:rPr>
              <w:t>2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．男性队员体能测试</w:t>
            </w:r>
            <w:r w:rsidRPr="00321559">
              <w:rPr>
                <w:rFonts w:ascii="Times New Roman" w:eastAsia="方正仿宋_GBK" w:hAnsi="Times New Roman" w:cs="Times New Roman" w:hint="eastAsia"/>
                <w:sz w:val="24"/>
              </w:rPr>
              <w:t>成绩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采取百分制</w:t>
            </w:r>
            <w:r w:rsidRPr="00321559">
              <w:rPr>
                <w:rFonts w:ascii="Times New Roman" w:eastAsia="方正仿宋_GBK" w:hAnsi="Times New Roman" w:cs="Times New Roman" w:hint="eastAsia"/>
                <w:sz w:val="24"/>
              </w:rPr>
              <w:t>，成绩保留小数点后两位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。其中，</w:t>
            </w:r>
            <w:proofErr w:type="gramStart"/>
            <w:r w:rsidRPr="00321559">
              <w:rPr>
                <w:rFonts w:ascii="Times New Roman" w:eastAsia="方正仿宋_GBK" w:hAnsi="Times New Roman" w:cs="Times New Roman"/>
                <w:sz w:val="24"/>
              </w:rPr>
              <w:t>1500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米跑占比</w:t>
            </w:r>
            <w:proofErr w:type="gramEnd"/>
            <w:r w:rsidRPr="00321559">
              <w:rPr>
                <w:rFonts w:ascii="Times New Roman" w:eastAsia="方正仿宋_GBK" w:hAnsi="Times New Roman" w:cs="Times New Roman"/>
                <w:sz w:val="24"/>
              </w:rPr>
              <w:t>40%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，单杠引体向上</w:t>
            </w:r>
            <w:r w:rsidRPr="00321559">
              <w:rPr>
                <w:rFonts w:ascii="Times New Roman" w:eastAsia="方正仿宋_GBK" w:hAnsi="Times New Roman" w:cs="Times New Roman"/>
                <w:sz w:val="24"/>
                <w:lang w:val="en"/>
              </w:rPr>
              <w:t>/</w:t>
            </w:r>
            <w:r w:rsidRPr="00321559">
              <w:rPr>
                <w:rFonts w:ascii="Times New Roman" w:eastAsia="方正仿宋_GBK" w:hAnsi="Times New Roman" w:cs="Times New Roman"/>
                <w:sz w:val="24"/>
                <w:lang w:val="en"/>
              </w:rPr>
              <w:t>双杠臂</w:t>
            </w:r>
            <w:proofErr w:type="gramStart"/>
            <w:r w:rsidRPr="00321559">
              <w:rPr>
                <w:rFonts w:ascii="Times New Roman" w:eastAsia="方正仿宋_GBK" w:hAnsi="Times New Roman" w:cs="Times New Roman"/>
                <w:sz w:val="24"/>
                <w:lang w:val="en"/>
              </w:rPr>
              <w:t>屈伸占</w:t>
            </w:r>
            <w:proofErr w:type="gramEnd"/>
            <w:r w:rsidRPr="00321559">
              <w:rPr>
                <w:rFonts w:ascii="Times New Roman" w:eastAsia="方正仿宋_GBK" w:hAnsi="Times New Roman" w:cs="Times New Roman"/>
                <w:sz w:val="24"/>
                <w:lang w:val="en"/>
              </w:rPr>
              <w:t>比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30%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，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10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米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×4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折返跑</w:t>
            </w:r>
            <w:r w:rsidRPr="00321559">
              <w:rPr>
                <w:rFonts w:ascii="Times New Roman" w:eastAsia="方正仿宋_GBK" w:hAnsi="Times New Roman" w:cs="Times New Roman"/>
                <w:sz w:val="24"/>
                <w:lang w:val="en"/>
              </w:rPr>
              <w:t>/</w:t>
            </w:r>
            <w:proofErr w:type="gramStart"/>
            <w:r w:rsidRPr="00321559">
              <w:rPr>
                <w:rFonts w:ascii="Times New Roman" w:eastAsia="方正仿宋_GBK" w:hAnsi="Times New Roman" w:cs="Times New Roman"/>
                <w:sz w:val="24"/>
              </w:rPr>
              <w:t>100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米跑占比</w:t>
            </w:r>
            <w:proofErr w:type="gramEnd"/>
            <w:r w:rsidRPr="00321559">
              <w:rPr>
                <w:rFonts w:ascii="Times New Roman" w:eastAsia="方正仿宋_GBK" w:hAnsi="Times New Roman" w:cs="Times New Roman"/>
                <w:sz w:val="24"/>
              </w:rPr>
              <w:t>30%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；</w:t>
            </w:r>
          </w:p>
          <w:p w:rsidR="00321559" w:rsidRPr="00321559" w:rsidRDefault="00321559" w:rsidP="00321559">
            <w:pPr>
              <w:adjustRightInd w:val="0"/>
              <w:snapToGrid w:val="0"/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 w:rsidRPr="00321559">
              <w:rPr>
                <w:rFonts w:ascii="Times New Roman" w:eastAsia="方正仿宋_GBK" w:hAnsi="Times New Roman" w:cs="Times New Roman"/>
                <w:sz w:val="24"/>
              </w:rPr>
              <w:t>3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．男性文员体能测试采取合格制；</w:t>
            </w:r>
          </w:p>
          <w:p w:rsidR="00321559" w:rsidRPr="00321559" w:rsidRDefault="00321559" w:rsidP="00321559">
            <w:pPr>
              <w:adjustRightInd w:val="0"/>
              <w:snapToGrid w:val="0"/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 w:rsidRPr="00321559">
              <w:rPr>
                <w:rFonts w:ascii="Times New Roman" w:eastAsia="方正仿宋_GBK" w:hAnsi="Times New Roman" w:cs="Times New Roman"/>
                <w:sz w:val="24"/>
              </w:rPr>
              <w:t>4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．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任</w:t>
            </w:r>
            <w:proofErr w:type="gramStart"/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一</w:t>
            </w:r>
            <w:proofErr w:type="gramEnd"/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科目低于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60</w:t>
            </w:r>
            <w:r w:rsidRPr="00321559">
              <w:rPr>
                <w:rFonts w:ascii="Times New Roman" w:eastAsia="方正仿宋_GBK" w:hAnsi="Times New Roman" w:cs="Times New Roman"/>
                <w:sz w:val="24"/>
                <w:szCs w:val="24"/>
              </w:rPr>
              <w:t>分标准，则体能测试评定为不合格</w:t>
            </w:r>
            <w:r w:rsidRPr="00321559">
              <w:rPr>
                <w:rFonts w:ascii="Times New Roman" w:eastAsia="方正仿宋_GBK" w:hAnsi="Times New Roman" w:cs="Times New Roman"/>
                <w:sz w:val="24"/>
              </w:rPr>
              <w:t>；</w:t>
            </w:r>
            <w:bookmarkStart w:id="0" w:name="_GoBack"/>
            <w:bookmarkEnd w:id="0"/>
          </w:p>
          <w:p w:rsidR="00321559" w:rsidRPr="00321559" w:rsidRDefault="00321559" w:rsidP="00321559">
            <w:pPr>
              <w:spacing w:line="320" w:lineRule="exact"/>
              <w:rPr>
                <w:rFonts w:ascii="Times New Roman" w:eastAsia="宋体" w:hAnsi="Times New Roman" w:cs="Calibri"/>
                <w:color w:val="000000"/>
                <w:szCs w:val="21"/>
              </w:rPr>
            </w:pPr>
            <w:r w:rsidRPr="00321559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  <w:r w:rsidRPr="00321559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．</w:t>
            </w:r>
            <w:r w:rsidRPr="00321559">
              <w:rPr>
                <w:rFonts w:ascii="Times New Roman" w:eastAsia="方正仿宋_GBK" w:hAnsi="Times New Roman" w:cs="Times New Roman"/>
                <w:color w:val="000000"/>
                <w:sz w:val="24"/>
              </w:rPr>
              <w:t>每项科目每人测试</w:t>
            </w:r>
            <w:r w:rsidRPr="00321559"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 w:rsidRPr="00321559">
              <w:rPr>
                <w:rFonts w:ascii="Times New Roman" w:eastAsia="方正仿宋_GBK" w:hAnsi="Times New Roman" w:cs="Times New Roman"/>
                <w:color w:val="000000"/>
                <w:sz w:val="24"/>
              </w:rPr>
              <w:t>次。</w:t>
            </w:r>
          </w:p>
        </w:tc>
      </w:tr>
    </w:tbl>
    <w:p w:rsidR="004514D5" w:rsidRPr="00321559" w:rsidRDefault="004514D5"/>
    <w:sectPr w:rsidR="004514D5" w:rsidRPr="00321559" w:rsidSect="00321559">
      <w:footerReference w:type="even" r:id="rId7"/>
      <w:footerReference w:type="default" r:id="rId8"/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D2" w:rsidRDefault="000D3ED2">
      <w:r>
        <w:separator/>
      </w:r>
    </w:p>
  </w:endnote>
  <w:endnote w:type="continuationSeparator" w:id="0">
    <w:p w:rsidR="000D3ED2" w:rsidRDefault="000D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063" w:rsidRDefault="00321559">
    <w:pPr>
      <w:pStyle w:val="a3"/>
      <w:ind w:leftChars="100" w:left="210" w:rightChars="100" w:right="210"/>
    </w:pPr>
    <w:r>
      <w:rPr>
        <w:rFonts w:ascii="宋体" w:hAnsi="宋体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F70B41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063" w:rsidRDefault="00321559">
    <w:pPr>
      <w:pStyle w:val="a3"/>
      <w:ind w:leftChars="100" w:left="210" w:rightChars="100" w:right="210"/>
      <w:jc w:val="right"/>
    </w:pPr>
    <w:r>
      <w:rPr>
        <w:rFonts w:ascii="宋体" w:hAnsi="宋体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F14B4F" w:rsidRPr="00F14B4F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D2" w:rsidRDefault="000D3ED2">
      <w:r>
        <w:separator/>
      </w:r>
    </w:p>
  </w:footnote>
  <w:footnote w:type="continuationSeparator" w:id="0">
    <w:p w:rsidR="000D3ED2" w:rsidRDefault="000D3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59"/>
    <w:rsid w:val="00017647"/>
    <w:rsid w:val="000D3ED2"/>
    <w:rsid w:val="001D1063"/>
    <w:rsid w:val="00321559"/>
    <w:rsid w:val="004514D5"/>
    <w:rsid w:val="00F1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link w:val="Char"/>
    <w:uiPriority w:val="99"/>
    <w:qFormat/>
    <w:rsid w:val="003215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155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7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76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link w:val="Char"/>
    <w:uiPriority w:val="99"/>
    <w:qFormat/>
    <w:rsid w:val="003215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155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17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176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2026-03-04T08:24:00Z</dcterms:created>
  <dcterms:modified xsi:type="dcterms:W3CDTF">2026-03-05T07:59:00Z</dcterms:modified>
</cp:coreProperties>
</file>