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CA723">
      <w:pPr>
        <w:shd w:val="clea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5：</w:t>
      </w:r>
    </w:p>
    <w:p w14:paraId="3A1F8A42">
      <w:pPr>
        <w:shd w:val="clear"/>
        <w:rPr>
          <w:rFonts w:hint="eastAsia"/>
          <w:color w:val="auto"/>
          <w:highlight w:val="none"/>
          <w:lang w:val="en-US" w:eastAsia="zh-CN"/>
        </w:rPr>
      </w:pPr>
    </w:p>
    <w:p w14:paraId="4EB14D5C">
      <w:pPr>
        <w:keepNext w:val="0"/>
        <w:keepLines w:val="0"/>
        <w:pageBreakBefore w:val="0"/>
        <w:widowControl w:val="0"/>
        <w:shd w:val="clea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符合专业比对条件应聘人员</w:t>
      </w:r>
    </w:p>
    <w:p w14:paraId="6C95A977">
      <w:pPr>
        <w:keepNext w:val="0"/>
        <w:keepLines w:val="0"/>
        <w:pageBreakBefore w:val="0"/>
        <w:widowControl w:val="0"/>
        <w:shd w:val="clea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承诺书</w:t>
      </w:r>
    </w:p>
    <w:p w14:paraId="066C914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p>
    <w:p w14:paraId="270E0ED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本人姓名：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身份证号：</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14:paraId="368C6B98">
      <w:pPr>
        <w:keepNext w:val="0"/>
        <w:keepLines w:val="0"/>
        <w:pageBreakBefore w:val="0"/>
        <w:widowControl w:val="0"/>
        <w:shd w:val="clea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报考单位及岗位：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14:paraId="17B8210F">
      <w:pPr>
        <w:shd w:val="clear"/>
        <w:spacing w:line="560" w:lineRule="exact"/>
        <w:jc w:val="cente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按照《才聚遵义·筑梦未来——遵义市教育系统2026年春季赴高校引才</w:t>
      </w:r>
      <w:bookmarkStart w:id="0" w:name="_GoBack"/>
      <w:bookmarkEnd w:id="0"/>
      <w:r>
        <w:rPr>
          <w:rFonts w:hint="eastAsia" w:ascii="仿宋_GB2312" w:hAnsi="仿宋_GB2312" w:eastAsia="仿宋_GB2312" w:cs="仿宋_GB2312"/>
          <w:color w:val="auto"/>
          <w:sz w:val="32"/>
          <w:szCs w:val="32"/>
          <w:highlight w:val="none"/>
          <w:u w:val="none"/>
          <w:lang w:val="en-US" w:eastAsia="zh-CN"/>
        </w:rPr>
        <w:t>公告》规定，本人所学专业经比对，满足：</w:t>
      </w:r>
    </w:p>
    <w:p w14:paraId="72305092">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sym w:font="Wingdings 2" w:char="00A3"/>
      </w:r>
      <w:r>
        <w:rPr>
          <w:rFonts w:hint="eastAsia" w:ascii="仿宋_GB2312" w:hAnsi="仿宋_GB2312" w:eastAsia="仿宋_GB2312" w:cs="仿宋_GB2312"/>
          <w:b/>
          <w:bCs/>
          <w:color w:val="auto"/>
          <w:sz w:val="32"/>
          <w:szCs w:val="32"/>
          <w:highlight w:val="none"/>
          <w:u w:val="none"/>
          <w:lang w:val="en-US" w:eastAsia="zh-CN"/>
        </w:rPr>
        <w:t>属于岗位要求二级学科专业研究方向且课程相同率达到70%以上的一级学科</w:t>
      </w:r>
      <w:r>
        <w:rPr>
          <w:rFonts w:hint="eastAsia" w:ascii="仿宋_GB2312" w:hAnsi="仿宋_GB2312" w:eastAsia="仿宋_GB2312" w:cs="仿宋_GB2312"/>
          <w:color w:val="auto"/>
          <w:sz w:val="32"/>
          <w:szCs w:val="32"/>
          <w:highlight w:val="none"/>
          <w:u w:val="none"/>
          <w:lang w:val="en-US" w:eastAsia="zh-CN"/>
        </w:rPr>
        <w:t>。</w:t>
      </w:r>
    </w:p>
    <w:p w14:paraId="5BF4EB97">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color w:val="auto"/>
          <w:sz w:val="32"/>
          <w:szCs w:val="32"/>
          <w:highlight w:val="none"/>
          <w:u w:val="none"/>
          <w:lang w:val="en-US" w:eastAsia="zh-CN"/>
        </w:rPr>
        <w:t>。</w:t>
      </w:r>
    </w:p>
    <w:p w14:paraId="08FD366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3472F406">
      <w:pPr>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highlight w:val="none"/>
          <w:u w:val="none"/>
          <w:lang w:val="en-US" w:eastAsia="zh-CN"/>
        </w:rPr>
      </w:pPr>
    </w:p>
    <w:p w14:paraId="5EDA42DD">
      <w:pPr>
        <w:pStyle w:val="3"/>
        <w:keepNext w:val="0"/>
        <w:keepLines w:val="0"/>
        <w:pageBreakBefore w:val="0"/>
        <w:widowControl w:val="0"/>
        <w:shd w:val="clear"/>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承诺人：</w:t>
      </w:r>
    </w:p>
    <w:p w14:paraId="1CE73BD8">
      <w:pPr>
        <w:keepNext w:val="0"/>
        <w:keepLines w:val="0"/>
        <w:pageBreakBefore w:val="0"/>
        <w:widowControl w:val="0"/>
        <w:shd w:val="clear"/>
        <w:kinsoku/>
        <w:wordWrap/>
        <w:overflowPunct/>
        <w:topLinePunct w:val="0"/>
        <w:autoSpaceDE/>
        <w:autoSpaceDN/>
        <w:bidi w:val="0"/>
        <w:adjustRightInd/>
        <w:snapToGrid/>
        <w:spacing w:line="576" w:lineRule="exact"/>
        <w:ind w:firstLine="4480" w:firstLineChars="14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u w:val="none"/>
          <w:lang w:val="en-US" w:eastAsia="zh-CN"/>
        </w:rPr>
        <w:t>承诺时间：</w:t>
      </w:r>
    </w:p>
    <w:p w14:paraId="57B4043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073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D9E97">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8D9E97">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A6409"/>
    <w:rsid w:val="0F246C32"/>
    <w:rsid w:val="1E9C5E70"/>
    <w:rsid w:val="227A6409"/>
    <w:rsid w:val="2C83693A"/>
    <w:rsid w:val="31CB6850"/>
    <w:rsid w:val="3BCB4C7A"/>
    <w:rsid w:val="3C197169"/>
    <w:rsid w:val="5C750EBA"/>
    <w:rsid w:val="7A312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291</Words>
  <Characters>298</Characters>
  <Lines>0</Lines>
  <Paragraphs>0</Paragraphs>
  <TotalTime>2</TotalTime>
  <ScaleCrop>false</ScaleCrop>
  <LinksUpToDate>false</LinksUpToDate>
  <CharactersWithSpaces>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2025-10-15T07:38:00Z</dcterms:created>
  <dc:creator>Administrator</dc:creator>
  <cp:lastModifiedBy>以军</cp:lastModifiedBy>
  <dcterms:modified xsi:type="dcterms:W3CDTF">2026-03-19T01:14:45Z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CD90AB4A1501487CAE3B528C6A07D25A_13</vt:lpwstr>
  </property>
  <property fmtid="{D5CDD505-2E9C-101B-9397-08002B2CF9AE}" pid="4" name="KSOTemplateDocerSaveRecord">
    <vt:lpwstr>eyJoZGlkIjoiZmUwY2IwYjE2MjVmNDE2OWE5Y2Y3ZDMzZDI1MTliNmIiLCJ1c2VySWQiOiIzMTM4MTg3NDgifQ==</vt:lpwstr>
  </property>
</Properties>
</file>