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0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附件:2</w:t>
      </w:r>
    </w:p>
    <w:tbl>
      <w:tblPr>
        <w:tblStyle w:val="3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425"/>
        <w:gridCol w:w="101"/>
        <w:gridCol w:w="1238"/>
        <w:gridCol w:w="283"/>
        <w:gridCol w:w="709"/>
        <w:gridCol w:w="1021"/>
        <w:gridCol w:w="255"/>
        <w:gridCol w:w="465"/>
        <w:gridCol w:w="553"/>
        <w:gridCol w:w="107"/>
        <w:gridCol w:w="194"/>
        <w:gridCol w:w="1126"/>
        <w:gridCol w:w="1984"/>
      </w:tblGrid>
      <w:tr w14:paraId="3D6AC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180" w:type="dxa"/>
            <w:gridSpan w:val="1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62605"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黔东南州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人民医院</w:t>
            </w:r>
          </w:p>
          <w:p w14:paraId="63EE860C">
            <w:pPr>
              <w:spacing w:line="640" w:lineRule="exact"/>
              <w:jc w:val="center"/>
              <w:rPr>
                <w:rFonts w:hint="default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2026年自主公开招聘编制外合同聘用医师报名表</w:t>
            </w:r>
            <w:bookmarkEnd w:id="0"/>
          </w:p>
        </w:tc>
      </w:tr>
      <w:tr w14:paraId="36CF5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2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5546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42225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B537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8687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F4E1B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584F1CAE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CE98"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AA3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 w14:paraId="7BA5D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5733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2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34A75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8833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E2B0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EA21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97AB0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55A1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6418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99A7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 w14:paraId="54C4CFE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2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D4A6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583B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782D36B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570E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505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5D05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7348959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CB2D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76766">
            <w:pPr>
              <w:spacing w:line="24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已取得专业技术资格</w:t>
            </w:r>
          </w:p>
        </w:tc>
        <w:tc>
          <w:tcPr>
            <w:tcW w:w="2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3C05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A5092">
            <w:pPr>
              <w:spacing w:line="24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取得专业技术资格时间</w:t>
            </w:r>
          </w:p>
        </w:tc>
        <w:tc>
          <w:tcPr>
            <w:tcW w:w="27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79E93">
            <w:pPr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FF2E71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0BA7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F788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854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9BB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时间</w:t>
            </w: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4684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6B2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C87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525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6F11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167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7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9130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292D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48F04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508195D7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9F7B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927A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 w14:paraId="491A0050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5963F0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6D154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 w14:paraId="024F238B"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33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C35EAE6"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3EDB3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4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13792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</w:t>
            </w:r>
          </w:p>
          <w:p w14:paraId="303C3F15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5024835">
            <w:pPr>
              <w:jc w:val="both"/>
              <w:rPr>
                <w:rFonts w:hint="default" w:ascii="宋体" w:hAnsi="宋体" w:eastAsia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635B2E7">
            <w:pPr>
              <w:jc w:val="both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D495092">
            <w:pPr>
              <w:jc w:val="both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CM</w:t>
            </w:r>
          </w:p>
        </w:tc>
        <w:tc>
          <w:tcPr>
            <w:tcW w:w="1319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FA73A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1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F41215F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B64E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8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C8A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23B1BDF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BB9E13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77C9D4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870D6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472F7B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包括奖惩）</w:t>
            </w:r>
          </w:p>
          <w:p w14:paraId="55CB1781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4B609657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638DE0B0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42A96A4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3376D9A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AF8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1245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310E8F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7935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0922DCF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黔东南州人民医院2026年自主公开招聘编制外合同聘用医师的公告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》</w:t>
            </w:r>
            <w:r>
              <w:rPr>
                <w:rFonts w:hint="eastAsia" w:ascii="宋体" w:hAnsi="宋体"/>
                <w:color w:val="000000"/>
                <w:sz w:val="24"/>
              </w:rPr>
              <w:t>并保证以上信息均为真实情况，若有虚假、遗漏、错误，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则取消报名、录取资格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F4978DB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DE3781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 w14:paraId="3A21AD64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 w14:paraId="4082A83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 w14:paraId="4D43467F">
            <w:pPr>
              <w:spacing w:line="360" w:lineRule="auto"/>
              <w:ind w:firstLine="5040" w:firstLineChars="2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  <w:tr w14:paraId="24C7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144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C16F2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000000"/>
                <w:sz w:val="24"/>
              </w:rPr>
              <w:t>审人员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3607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 w14:paraId="10B915A0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47678448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 w14:paraId="419295A9">
            <w:pPr>
              <w:jc w:val="both"/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1018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C7524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复</w:t>
            </w:r>
            <w:r>
              <w:rPr>
                <w:rFonts w:hint="eastAsia" w:ascii="宋体" w:hAnsi="宋体"/>
                <w:color w:val="000000"/>
                <w:sz w:val="24"/>
              </w:rPr>
              <w:t>审人员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bottom"/>
          </w:tcPr>
          <w:p w14:paraId="3E985CC6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3541B57B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 w14:paraId="51F8BC5F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58DED519"/>
    <w:sectPr>
      <w:headerReference r:id="rId3" w:type="default"/>
      <w:pgSz w:w="11906" w:h="16838"/>
      <w:pgMar w:top="1145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8900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A4983"/>
    <w:rsid w:val="04FA4983"/>
    <w:rsid w:val="618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2026-05-09T06:48:00Z</dcterms:created>
  <dc:creator>yangxin</dc:creator>
  <cp:lastModifiedBy>yangxin</cp:lastModifiedBy>
  <dcterms:modified xsi:type="dcterms:W3CDTF">2026-05-09T06:50:20Z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7F9569CE6017439D9E690E4E5198C7D3_11</vt:lpwstr>
  </property>
  <property fmtid="{D5CDD505-2E9C-101B-9397-08002B2CF9AE}" pid="4" name="KSOTemplateDocerSaveRecord">
    <vt:lpwstr>eyJoZGlkIjoiZGQ1MzFjZjc4YzhhM2ViYjE5ZmZjZmZkZTA4MjA0MjkiLCJ1c2VySWQiOiI5NTA0MDM3NTYifQ==</vt:lpwstr>
  </property>
</Properties>
</file>