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A17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10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</w:t>
      </w:r>
    </w:p>
    <w:p w14:paraId="6D07EC52">
      <w:pPr>
        <w:rPr>
          <w:rFonts w:hint="eastAsia"/>
          <w:lang w:val="en-US" w:eastAsia="zh-CN"/>
        </w:rPr>
      </w:pPr>
    </w:p>
    <w:p w14:paraId="1FA5C0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中共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贵州省委党校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度四级联考</w:t>
      </w:r>
    </w:p>
    <w:p w14:paraId="2AD0A3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体检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人员名单</w:t>
      </w:r>
    </w:p>
    <w:p w14:paraId="03CEF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1913"/>
        <w:gridCol w:w="2850"/>
        <w:gridCol w:w="1681"/>
      </w:tblGrid>
      <w:tr w14:paraId="0E96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</w:tcPr>
          <w:p w14:paraId="6882C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13" w:type="dxa"/>
          </w:tcPr>
          <w:p w14:paraId="0C6F1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2850" w:type="dxa"/>
          </w:tcPr>
          <w:p w14:paraId="0719B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681" w:type="dxa"/>
          </w:tcPr>
          <w:p w14:paraId="31078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42C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vAlign w:val="center"/>
          </w:tcPr>
          <w:p w14:paraId="56A7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101280105006</w:t>
            </w:r>
          </w:p>
        </w:tc>
        <w:tc>
          <w:tcPr>
            <w:tcW w:w="1913" w:type="dxa"/>
            <w:vAlign w:val="center"/>
          </w:tcPr>
          <w:p w14:paraId="0BF4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00000301</w:t>
            </w:r>
          </w:p>
        </w:tc>
        <w:tc>
          <w:tcPr>
            <w:tcW w:w="2850" w:type="dxa"/>
          </w:tcPr>
          <w:p w14:paraId="595C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2026年5月25日</w:t>
            </w:r>
          </w:p>
        </w:tc>
        <w:tc>
          <w:tcPr>
            <w:tcW w:w="1681" w:type="dxa"/>
          </w:tcPr>
          <w:p w14:paraId="40EF1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2AF9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vAlign w:val="center"/>
          </w:tcPr>
          <w:p w14:paraId="6D1E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101280105110</w:t>
            </w:r>
          </w:p>
        </w:tc>
        <w:tc>
          <w:tcPr>
            <w:tcW w:w="1913" w:type="dxa"/>
            <w:vAlign w:val="center"/>
          </w:tcPr>
          <w:p w14:paraId="254C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00000301</w:t>
            </w:r>
          </w:p>
        </w:tc>
        <w:tc>
          <w:tcPr>
            <w:tcW w:w="2850" w:type="dxa"/>
          </w:tcPr>
          <w:p w14:paraId="3D24B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2026年5月25日</w:t>
            </w:r>
          </w:p>
        </w:tc>
        <w:tc>
          <w:tcPr>
            <w:tcW w:w="1681" w:type="dxa"/>
          </w:tcPr>
          <w:p w14:paraId="71F21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68D2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vAlign w:val="center"/>
          </w:tcPr>
          <w:p w14:paraId="6892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101280102427</w:t>
            </w:r>
          </w:p>
        </w:tc>
        <w:tc>
          <w:tcPr>
            <w:tcW w:w="1913" w:type="dxa"/>
            <w:vAlign w:val="center"/>
          </w:tcPr>
          <w:p w14:paraId="1022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00000301</w:t>
            </w:r>
          </w:p>
        </w:tc>
        <w:tc>
          <w:tcPr>
            <w:tcW w:w="2850" w:type="dxa"/>
          </w:tcPr>
          <w:p w14:paraId="4270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2026年5月25日</w:t>
            </w:r>
          </w:p>
        </w:tc>
        <w:tc>
          <w:tcPr>
            <w:tcW w:w="1681" w:type="dxa"/>
          </w:tcPr>
          <w:p w14:paraId="0F19E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63BE4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07028"/>
    <w:rsid w:val="02616C64"/>
    <w:rsid w:val="04E15F47"/>
    <w:rsid w:val="0B313D30"/>
    <w:rsid w:val="14824A16"/>
    <w:rsid w:val="1925340A"/>
    <w:rsid w:val="1BB870A4"/>
    <w:rsid w:val="22231F50"/>
    <w:rsid w:val="246202E3"/>
    <w:rsid w:val="24D47ECF"/>
    <w:rsid w:val="2B842F73"/>
    <w:rsid w:val="2FB833FD"/>
    <w:rsid w:val="31196244"/>
    <w:rsid w:val="31C262B1"/>
    <w:rsid w:val="321618F3"/>
    <w:rsid w:val="349F2073"/>
    <w:rsid w:val="40DA104F"/>
    <w:rsid w:val="422830A7"/>
    <w:rsid w:val="48171EED"/>
    <w:rsid w:val="4D8D5537"/>
    <w:rsid w:val="52497B10"/>
    <w:rsid w:val="52774D28"/>
    <w:rsid w:val="53AC1956"/>
    <w:rsid w:val="5DA950DA"/>
    <w:rsid w:val="62207028"/>
    <w:rsid w:val="62D23B96"/>
    <w:rsid w:val="738527C3"/>
    <w:rsid w:val="739033FC"/>
    <w:rsid w:val="77C3695B"/>
    <w:rsid w:val="7E055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00FF"/>
      <w:u w:val="single"/>
    </w:rPr>
  </w:style>
  <w:style w:type="character" w:styleId="8">
    <w:name w:val="Hyperlink"/>
    <w:basedOn w:val="6"/>
    <w:uiPriority w:val="0"/>
    <w:rPr>
      <w:color w:val="3300FF"/>
      <w:u w:val="single"/>
    </w:rPr>
  </w:style>
  <w:style w:type="character" w:customStyle="1" w:styleId="9">
    <w:name w:val="bds_more1"/>
    <w:basedOn w:val="6"/>
    <w:qFormat/>
    <w:uiPriority w:val="0"/>
  </w:style>
  <w:style w:type="character" w:customStyle="1" w:styleId="10">
    <w:name w:val="style901"/>
    <w:basedOn w:val="6"/>
    <w:uiPriority w:val="0"/>
    <w:rPr>
      <w:color w:val="666666"/>
      <w:sz w:val="21"/>
      <w:szCs w:val="21"/>
    </w:rPr>
  </w:style>
  <w:style w:type="character" w:customStyle="1" w:styleId="11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2">
    <w:name w:val="bds_more2"/>
    <w:basedOn w:val="6"/>
    <w:qFormat/>
    <w:uiPriority w:val="0"/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qFormat/>
    <w:uiPriority w:val="0"/>
  </w:style>
  <w:style w:type="character" w:customStyle="1" w:styleId="15">
    <w:name w:val="bds_nopic2"/>
    <w:basedOn w:val="6"/>
    <w:qFormat/>
    <w:uiPriority w:val="0"/>
  </w:style>
  <w:style w:type="character" w:customStyle="1" w:styleId="16">
    <w:name w:val="bds_more3"/>
    <w:basedOn w:val="6"/>
    <w:qFormat/>
    <w:uiPriority w:val="0"/>
  </w:style>
  <w:style w:type="character" w:customStyle="1" w:styleId="17">
    <w:name w:val="bds_more4"/>
    <w:basedOn w:val="6"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128</Characters>
  <Lines>0</Lines>
  <Paragraphs>0</Paragraphs>
  <TotalTime>0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2016-11-01T05:34:00Z</dcterms:created>
  <dc:creator>Administrator</dc:creator>
  <cp:lastModifiedBy>′红色﹏〉</cp:lastModifiedBy>
  <cp:lastPrinted>2026-05-20T10:27:00Z</cp:lastPrinted>
  <dcterms:modified xsi:type="dcterms:W3CDTF">2026-05-20T23:42:26Z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eyJoZGlkIjoiMDZjMDJjNDViNTdlNjNkZGUxYmQxMGFmYWNmMjA5NTUiLCJ1c2VySWQiOiI0Mjc4MzU0NzUifQ==</vt:lpwstr>
  </property>
  <property fmtid="{D5CDD505-2E9C-101B-9397-08002B2CF9AE}" pid="4" name="ICV">
    <vt:lpwstr>4CEF17ADBDE645B4AE244E43C2346910_13</vt:lpwstr>
  </property>
</Properties>
</file>