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1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5"/>
        <w:gridCol w:w="1316"/>
        <w:gridCol w:w="738"/>
        <w:gridCol w:w="636"/>
        <w:gridCol w:w="1516"/>
        <w:gridCol w:w="6534"/>
        <w:gridCol w:w="1597"/>
        <w:gridCol w:w="1227"/>
        <w:gridCol w:w="390"/>
      </w:tblGrid>
      <w:tr w14:paraId="7472E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4" w:type="pct"/>
          <w:trHeight w:val="1133" w:hRule="atLeast"/>
        </w:trPr>
        <w:tc>
          <w:tcPr>
            <w:tcW w:w="4865" w:type="pct"/>
            <w:gridSpan w:val="8"/>
            <w:tcBorders>
              <w:top w:val="nil"/>
              <w:left w:val="nil"/>
              <w:bottom w:val="nil"/>
              <w:right w:val="nil"/>
            </w:tcBorders>
            <w:shd w:val="clear" w:color="auto" w:fill="auto"/>
            <w:noWrap/>
            <w:vAlign w:val="center"/>
          </w:tcPr>
          <w:p w14:paraId="2C8D78A2">
            <w:pPr>
              <w:keepNext w:val="0"/>
              <w:keepLines w:val="0"/>
              <w:widowControl/>
              <w:suppressLineNumbers w:val="0"/>
              <w:tabs>
                <w:tab w:val="right" w:pos="11237"/>
              </w:tabs>
              <w:jc w:val="left"/>
              <w:textAlignment w:val="center"/>
              <w:rPr>
                <w:rFonts w:hint="default" w:ascii="Times New Roman" w:hAnsi="Times New Roman" w:eastAsia="方正小标宋简体"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附件1</w:t>
            </w:r>
            <w:r>
              <w:rPr>
                <w:rFonts w:hint="default" w:ascii="Times New Roman" w:hAnsi="Times New Roman" w:eastAsia="仿宋_GB2312" w:cs="Times New Roman"/>
                <w:i w:val="0"/>
                <w:iCs w:val="0"/>
                <w:color w:val="000000"/>
                <w:kern w:val="0"/>
                <w:sz w:val="28"/>
                <w:szCs w:val="28"/>
                <w:highlight w:val="none"/>
                <w:u w:val="none"/>
                <w:lang w:val="en-US" w:eastAsia="zh-CN" w:bidi="ar"/>
              </w:rPr>
              <w:tab/>
            </w:r>
          </w:p>
          <w:p w14:paraId="08814DFD">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kern w:val="0"/>
                <w:sz w:val="28"/>
                <w:szCs w:val="28"/>
                <w:highlight w:val="none"/>
                <w:u w:val="none"/>
                <w:lang w:val="en-US" w:eastAsia="zh-CN" w:bidi="ar"/>
              </w:rPr>
            </w:pPr>
            <w:r>
              <w:rPr>
                <w:rFonts w:hint="default" w:ascii="Times New Roman" w:hAnsi="Times New Roman" w:eastAsia="方正小标宋简体" w:cs="Times New Roman"/>
                <w:i w:val="0"/>
                <w:iCs w:val="0"/>
                <w:color w:val="000000"/>
                <w:kern w:val="0"/>
                <w:sz w:val="28"/>
                <w:szCs w:val="28"/>
                <w:highlight w:val="none"/>
                <w:u w:val="none"/>
                <w:lang w:val="en-US" w:eastAsia="zh-CN" w:bidi="ar"/>
              </w:rPr>
              <w:t>习水县城市发展集团有限公司公开招聘公交车驾驶员岗位表</w:t>
            </w:r>
          </w:p>
        </w:tc>
      </w:tr>
      <w:tr w14:paraId="24D8A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trPr>
        <w:tc>
          <w:tcPr>
            <w:tcW w:w="184" w:type="pct"/>
            <w:tcBorders>
              <w:top w:val="single" w:color="000000" w:sz="4" w:space="0"/>
              <w:left w:val="single" w:color="000000" w:sz="4" w:space="0"/>
              <w:bottom w:val="single" w:color="000000" w:sz="4" w:space="0"/>
              <w:right w:val="single" w:color="000000" w:sz="4" w:space="0"/>
            </w:tcBorders>
            <w:shd w:val="clear" w:color="auto" w:fill="E2EFDA"/>
            <w:vAlign w:val="center"/>
          </w:tcPr>
          <w:p w14:paraId="4EB29976">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1"/>
                <w:szCs w:val="21"/>
                <w:highlight w:val="none"/>
                <w:u w:val="none"/>
              </w:rPr>
            </w:pPr>
            <w:r>
              <w:rPr>
                <w:rFonts w:hint="default" w:ascii="Times New Roman" w:hAnsi="Times New Roman" w:eastAsia="黑体" w:cs="Times New Roman"/>
                <w:b/>
                <w:bCs/>
                <w:i w:val="0"/>
                <w:iCs w:val="0"/>
                <w:color w:val="000000"/>
                <w:kern w:val="0"/>
                <w:sz w:val="21"/>
                <w:szCs w:val="21"/>
                <w:highlight w:val="none"/>
                <w:u w:val="none"/>
                <w:lang w:val="en-US" w:eastAsia="zh-CN" w:bidi="ar"/>
              </w:rPr>
              <w:t>序号</w:t>
            </w:r>
          </w:p>
        </w:tc>
        <w:tc>
          <w:tcPr>
            <w:tcW w:w="454" w:type="pct"/>
            <w:tcBorders>
              <w:top w:val="single" w:color="000000" w:sz="4" w:space="0"/>
              <w:left w:val="single" w:color="000000" w:sz="4" w:space="0"/>
              <w:bottom w:val="single" w:color="000000" w:sz="4" w:space="0"/>
              <w:right w:val="single" w:color="000000" w:sz="4" w:space="0"/>
            </w:tcBorders>
            <w:shd w:val="clear" w:color="auto" w:fill="E2EFDA"/>
            <w:vAlign w:val="center"/>
          </w:tcPr>
          <w:p w14:paraId="2D0EC721">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1"/>
                <w:szCs w:val="21"/>
                <w:highlight w:val="none"/>
                <w:u w:val="none"/>
                <w:lang w:val="en-US" w:eastAsia="zh-CN"/>
              </w:rPr>
            </w:pPr>
            <w:r>
              <w:rPr>
                <w:rFonts w:hint="default" w:ascii="Times New Roman" w:hAnsi="Times New Roman" w:eastAsia="黑体" w:cs="Times New Roman"/>
                <w:b/>
                <w:bCs/>
                <w:i w:val="0"/>
                <w:iCs w:val="0"/>
                <w:color w:val="000000"/>
                <w:sz w:val="21"/>
                <w:szCs w:val="21"/>
                <w:highlight w:val="none"/>
                <w:u w:val="none"/>
                <w:lang w:val="en-US" w:eastAsia="zh-CN"/>
              </w:rPr>
              <w:t>招聘公司</w:t>
            </w:r>
          </w:p>
        </w:tc>
        <w:tc>
          <w:tcPr>
            <w:tcW w:w="254" w:type="pct"/>
            <w:tcBorders>
              <w:top w:val="single" w:color="000000" w:sz="4" w:space="0"/>
              <w:left w:val="single" w:color="000000" w:sz="4" w:space="0"/>
              <w:bottom w:val="single" w:color="000000" w:sz="4" w:space="0"/>
              <w:right w:val="single" w:color="000000" w:sz="4" w:space="0"/>
            </w:tcBorders>
            <w:shd w:val="clear" w:color="auto" w:fill="E2EFDA"/>
            <w:vAlign w:val="center"/>
          </w:tcPr>
          <w:p w14:paraId="62F62694">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1"/>
                <w:szCs w:val="21"/>
                <w:highlight w:val="none"/>
                <w:u w:val="none"/>
              </w:rPr>
            </w:pPr>
            <w:r>
              <w:rPr>
                <w:rFonts w:hint="default" w:ascii="Times New Roman" w:hAnsi="Times New Roman" w:eastAsia="黑体" w:cs="Times New Roman"/>
                <w:b/>
                <w:bCs/>
                <w:i w:val="0"/>
                <w:iCs w:val="0"/>
                <w:color w:val="000000"/>
                <w:kern w:val="0"/>
                <w:sz w:val="21"/>
                <w:szCs w:val="21"/>
                <w:highlight w:val="none"/>
                <w:u w:val="none"/>
                <w:lang w:val="en-US" w:eastAsia="zh-CN" w:bidi="ar"/>
              </w:rPr>
              <w:t>岗位名称</w:t>
            </w:r>
          </w:p>
        </w:tc>
        <w:tc>
          <w:tcPr>
            <w:tcW w:w="219" w:type="pct"/>
            <w:tcBorders>
              <w:top w:val="single" w:color="000000" w:sz="4" w:space="0"/>
              <w:left w:val="single" w:color="000000" w:sz="4" w:space="0"/>
              <w:bottom w:val="single" w:color="000000" w:sz="4" w:space="0"/>
              <w:right w:val="single" w:color="000000" w:sz="4" w:space="0"/>
            </w:tcBorders>
            <w:shd w:val="clear" w:color="auto" w:fill="E2EFDA"/>
            <w:vAlign w:val="center"/>
          </w:tcPr>
          <w:p w14:paraId="236F11D5">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1"/>
                <w:szCs w:val="21"/>
                <w:highlight w:val="none"/>
                <w:u w:val="none"/>
              </w:rPr>
            </w:pPr>
            <w:r>
              <w:rPr>
                <w:rFonts w:hint="default" w:ascii="Times New Roman" w:hAnsi="Times New Roman" w:eastAsia="黑体" w:cs="Times New Roman"/>
                <w:b/>
                <w:bCs/>
                <w:i w:val="0"/>
                <w:iCs w:val="0"/>
                <w:color w:val="000000"/>
                <w:kern w:val="0"/>
                <w:sz w:val="21"/>
                <w:szCs w:val="21"/>
                <w:highlight w:val="none"/>
                <w:u w:val="none"/>
                <w:lang w:val="en-US" w:eastAsia="zh-CN" w:bidi="ar"/>
              </w:rPr>
              <w:t>招聘人数</w:t>
            </w:r>
          </w:p>
        </w:tc>
        <w:tc>
          <w:tcPr>
            <w:tcW w:w="523" w:type="pct"/>
            <w:tcBorders>
              <w:top w:val="single" w:color="000000" w:sz="4" w:space="0"/>
              <w:left w:val="single" w:color="000000" w:sz="4" w:space="0"/>
              <w:bottom w:val="single" w:color="000000" w:sz="4" w:space="0"/>
              <w:right w:val="single" w:color="000000" w:sz="4" w:space="0"/>
            </w:tcBorders>
            <w:shd w:val="clear" w:color="auto" w:fill="E2EFDA"/>
            <w:vAlign w:val="center"/>
          </w:tcPr>
          <w:p w14:paraId="400A7548">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1"/>
                <w:szCs w:val="21"/>
                <w:highlight w:val="none"/>
                <w:u w:val="none"/>
              </w:rPr>
            </w:pPr>
            <w:r>
              <w:rPr>
                <w:rFonts w:hint="default" w:ascii="Times New Roman" w:hAnsi="Times New Roman" w:eastAsia="黑体" w:cs="Times New Roman"/>
                <w:b/>
                <w:bCs/>
                <w:i w:val="0"/>
                <w:iCs w:val="0"/>
                <w:color w:val="000000"/>
                <w:kern w:val="0"/>
                <w:sz w:val="21"/>
                <w:szCs w:val="21"/>
                <w:highlight w:val="none"/>
                <w:u w:val="none"/>
                <w:lang w:val="en-US" w:eastAsia="zh-CN" w:bidi="ar"/>
              </w:rPr>
              <w:t>学历要求</w:t>
            </w:r>
          </w:p>
        </w:tc>
        <w:tc>
          <w:tcPr>
            <w:tcW w:w="2254" w:type="pct"/>
            <w:tcBorders>
              <w:top w:val="single" w:color="000000" w:sz="4" w:space="0"/>
              <w:left w:val="single" w:color="000000" w:sz="4" w:space="0"/>
              <w:bottom w:val="single" w:color="000000" w:sz="4" w:space="0"/>
              <w:right w:val="single" w:color="000000" w:sz="4" w:space="0"/>
            </w:tcBorders>
            <w:shd w:val="clear" w:color="auto" w:fill="E2EFDA"/>
            <w:vAlign w:val="center"/>
          </w:tcPr>
          <w:p w14:paraId="5B200DC3">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1"/>
                <w:szCs w:val="21"/>
                <w:highlight w:val="none"/>
                <w:u w:val="none"/>
              </w:rPr>
            </w:pPr>
            <w:r>
              <w:rPr>
                <w:rFonts w:hint="default" w:ascii="Times New Roman" w:hAnsi="Times New Roman" w:eastAsia="黑体" w:cs="Times New Roman"/>
                <w:b/>
                <w:bCs/>
                <w:i w:val="0"/>
                <w:iCs w:val="0"/>
                <w:color w:val="000000"/>
                <w:kern w:val="0"/>
                <w:sz w:val="21"/>
                <w:szCs w:val="21"/>
                <w:highlight w:val="none"/>
                <w:u w:val="none"/>
                <w:lang w:val="en-US" w:eastAsia="zh-CN" w:bidi="ar"/>
              </w:rPr>
              <w:t>报考岗位所需条件</w:t>
            </w:r>
          </w:p>
        </w:tc>
        <w:tc>
          <w:tcPr>
            <w:tcW w:w="550" w:type="pct"/>
            <w:tcBorders>
              <w:top w:val="single" w:color="000000" w:sz="4" w:space="0"/>
              <w:left w:val="single" w:color="000000" w:sz="4" w:space="0"/>
              <w:bottom w:val="single" w:color="000000" w:sz="4" w:space="0"/>
              <w:right w:val="single" w:color="000000" w:sz="4" w:space="0"/>
            </w:tcBorders>
            <w:shd w:val="clear" w:color="auto" w:fill="E2EFDA"/>
            <w:vAlign w:val="center"/>
          </w:tcPr>
          <w:p w14:paraId="128B8B90">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1"/>
                <w:szCs w:val="21"/>
                <w:highlight w:val="none"/>
                <w:u w:val="none"/>
                <w:lang w:val="en-US" w:eastAsia="zh-CN"/>
              </w:rPr>
            </w:pPr>
            <w:r>
              <w:rPr>
                <w:rFonts w:hint="default" w:ascii="Times New Roman" w:hAnsi="Times New Roman" w:eastAsia="黑体" w:cs="Times New Roman"/>
                <w:b/>
                <w:bCs/>
                <w:i w:val="0"/>
                <w:iCs w:val="0"/>
                <w:color w:val="000000"/>
                <w:sz w:val="21"/>
                <w:szCs w:val="21"/>
                <w:highlight w:val="none"/>
                <w:u w:val="none"/>
                <w:lang w:val="en-US" w:eastAsia="zh-CN"/>
              </w:rPr>
              <w:t>咨询电话</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FE51F3F">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0"/>
                <w:sz w:val="21"/>
                <w:szCs w:val="21"/>
                <w:highlight w:val="none"/>
                <w:u w:val="none"/>
                <w:lang w:val="en-US" w:eastAsia="zh-CN" w:bidi="ar"/>
              </w:rPr>
            </w:pPr>
            <w:r>
              <w:rPr>
                <w:rFonts w:hint="default" w:ascii="Times New Roman" w:hAnsi="Times New Roman" w:eastAsia="黑体" w:cs="Times New Roman"/>
                <w:b/>
                <w:bCs/>
                <w:i w:val="0"/>
                <w:iCs w:val="0"/>
                <w:color w:val="000000"/>
                <w:kern w:val="0"/>
                <w:sz w:val="21"/>
                <w:szCs w:val="21"/>
                <w:highlight w:val="none"/>
                <w:u w:val="none"/>
                <w:lang w:val="en-US" w:eastAsia="zh-CN" w:bidi="ar"/>
              </w:rPr>
              <w:t>备注</w:t>
            </w:r>
          </w:p>
        </w:tc>
      </w:tr>
      <w:tr w14:paraId="4EC0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D4C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394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习水县绿洲公共交通有限责任公司</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8AD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公交驾驶员</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2C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16</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DDE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初中及以上学历</w:t>
            </w:r>
          </w:p>
        </w:tc>
        <w:tc>
          <w:tcPr>
            <w:tcW w:w="2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C77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1.持有A1或A3驾驶执照，且具有该驾驶证照5年及以上驾龄；</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2.遵义市户籍，非遵义市户籍持有遵义市居住满6个月证明的居民；</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3.男性年龄43周岁以下（1983年7月</w:t>
            </w:r>
            <w:r>
              <w:rPr>
                <w:rFonts w:hint="default" w:ascii="Times New Roman" w:hAnsi="Times New Roman" w:cs="Times New Roman"/>
                <w:i w:val="0"/>
                <w:iCs w:val="0"/>
                <w:color w:val="000000"/>
                <w:kern w:val="0"/>
                <w:sz w:val="21"/>
                <w:szCs w:val="21"/>
                <w:highlight w:val="none"/>
                <w:u w:val="none"/>
                <w:lang w:val="en-US" w:eastAsia="zh-CN" w:bidi="ar"/>
              </w:rPr>
              <w:t>24</w:t>
            </w:r>
            <w:r>
              <w:rPr>
                <w:rFonts w:hint="default" w:ascii="Times New Roman" w:hAnsi="Times New Roman" w:eastAsia="宋体" w:cs="Times New Roman"/>
                <w:i w:val="0"/>
                <w:iCs w:val="0"/>
                <w:color w:val="000000"/>
                <w:kern w:val="0"/>
                <w:sz w:val="21"/>
                <w:szCs w:val="21"/>
                <w:highlight w:val="none"/>
                <w:u w:val="none"/>
                <w:lang w:val="en-US" w:eastAsia="zh-CN" w:bidi="ar"/>
              </w:rPr>
              <w:t>日以后出生</w:t>
            </w:r>
            <w:r>
              <w:rPr>
                <w:rFonts w:hint="eastAsia"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；女性年龄38周岁以下（1988年7月</w:t>
            </w:r>
            <w:r>
              <w:rPr>
                <w:rFonts w:hint="default" w:ascii="Times New Roman" w:hAnsi="Times New Roman" w:cs="Times New Roman"/>
                <w:i w:val="0"/>
                <w:iCs w:val="0"/>
                <w:color w:val="000000"/>
                <w:kern w:val="0"/>
                <w:sz w:val="21"/>
                <w:szCs w:val="21"/>
                <w:highlight w:val="none"/>
                <w:u w:val="none"/>
                <w:lang w:val="en-US" w:eastAsia="zh-CN" w:bidi="ar"/>
              </w:rPr>
              <w:t>24</w:t>
            </w:r>
            <w:r>
              <w:rPr>
                <w:rFonts w:hint="default" w:ascii="Times New Roman" w:hAnsi="Times New Roman" w:eastAsia="宋体" w:cs="Times New Roman"/>
                <w:i w:val="0"/>
                <w:iCs w:val="0"/>
                <w:color w:val="000000"/>
                <w:kern w:val="0"/>
                <w:sz w:val="21"/>
                <w:szCs w:val="21"/>
                <w:highlight w:val="none"/>
                <w:u w:val="none"/>
                <w:lang w:val="en-US" w:eastAsia="zh-CN" w:bidi="ar"/>
              </w:rPr>
              <w:t>日以后出生</w:t>
            </w:r>
            <w:r>
              <w:rPr>
                <w:rFonts w:hint="eastAsia"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；已缴纳社会养老保险的，根据社会养老保险缴纳年限可相应延长报名年龄</w:t>
            </w:r>
            <w:r>
              <w:rPr>
                <w:rFonts w:hint="eastAsia"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社保缴纳中断的，按缴纳最长年限作为延长年限</w:t>
            </w:r>
            <w:r>
              <w:rPr>
                <w:rFonts w:hint="eastAsia"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，但最多不超过24个月</w:t>
            </w:r>
            <w:r>
              <w:rPr>
                <w:rFonts w:hint="default" w:ascii="Times New Roman" w:hAnsi="Times New Roman"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须提供社保缴纳明细</w:t>
            </w:r>
            <w:r>
              <w:rPr>
                <w:rFonts w:hint="eastAsia"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非缴纳证明</w:t>
            </w:r>
            <w:r>
              <w:rPr>
                <w:rFonts w:hint="eastAsia"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4.双眼裸视力在0.8（4.9）以上，矫正视力1.0（5.0）以上</w:t>
            </w:r>
            <w:r>
              <w:rPr>
                <w:rFonts w:hint="default" w:ascii="Times New Roman" w:hAnsi="Times New Roman"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5.同等条件，中共党员优先录取</w:t>
            </w:r>
            <w:r>
              <w:rPr>
                <w:rFonts w:hint="default" w:ascii="Times New Roman" w:hAnsi="Times New Roman"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6.其他：无吸毒、涉黑、涉黄、涉赌等记录，无不良嗜好的；无犯罪记录；面部、颈部、手部等身体外露部位有</w:t>
            </w:r>
            <w:r>
              <w:rPr>
                <w:rFonts w:hint="default" w:ascii="Times New Roman" w:hAnsi="Times New Roman" w:cs="Times New Roman"/>
                <w:i w:val="0"/>
                <w:iCs w:val="0"/>
                <w:color w:val="000000"/>
                <w:kern w:val="0"/>
                <w:sz w:val="21"/>
                <w:szCs w:val="21"/>
                <w:highlight w:val="none"/>
                <w:u w:val="none"/>
                <w:lang w:val="en-US" w:eastAsia="zh-CN" w:bidi="ar"/>
              </w:rPr>
              <w:t>文身</w:t>
            </w:r>
            <w:r>
              <w:rPr>
                <w:rFonts w:hint="default" w:ascii="Times New Roman" w:hAnsi="Times New Roman" w:eastAsia="宋体" w:cs="Times New Roman"/>
                <w:i w:val="0"/>
                <w:iCs w:val="0"/>
                <w:color w:val="000000"/>
                <w:kern w:val="0"/>
                <w:sz w:val="21"/>
                <w:szCs w:val="21"/>
                <w:highlight w:val="none"/>
                <w:u w:val="none"/>
                <w:lang w:val="en-US" w:eastAsia="zh-CN" w:bidi="ar"/>
              </w:rPr>
              <w:t>，或身体存在大面积</w:t>
            </w:r>
            <w:r>
              <w:rPr>
                <w:rFonts w:hint="default" w:ascii="Times New Roman" w:hAnsi="Times New Roman" w:cs="Times New Roman"/>
                <w:i w:val="0"/>
                <w:iCs w:val="0"/>
                <w:color w:val="000000"/>
                <w:kern w:val="0"/>
                <w:sz w:val="21"/>
                <w:szCs w:val="21"/>
                <w:highlight w:val="none"/>
                <w:u w:val="none"/>
                <w:lang w:val="en-US" w:eastAsia="zh-CN" w:bidi="ar"/>
              </w:rPr>
              <w:t>文身</w:t>
            </w:r>
            <w:r>
              <w:rPr>
                <w:rFonts w:hint="default" w:ascii="Times New Roman" w:hAnsi="Times New Roman" w:eastAsia="宋体" w:cs="Times New Roman"/>
                <w:i w:val="0"/>
                <w:iCs w:val="0"/>
                <w:color w:val="000000"/>
                <w:kern w:val="0"/>
                <w:sz w:val="21"/>
                <w:szCs w:val="21"/>
                <w:highlight w:val="none"/>
                <w:u w:val="none"/>
                <w:lang w:val="en-US" w:eastAsia="zh-CN" w:bidi="ar"/>
              </w:rPr>
              <w:t>的；无一次性被记12分的违章记录、无重大交通事故责任和酒驾、醉驾记录；无心脏病、癫痫病、美尼尔氏症、眩晕症、癔症、震颤麻痹、精神病、夜盲症、色盲、色弱以及影响肢体活动的神经系统疾病等妨碍安全驾驶疾病或生理缺陷。</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3683">
            <w:pPr>
              <w:jc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15121717075</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E8E4B">
            <w:pPr>
              <w:jc w:val="center"/>
              <w:rPr>
                <w:rFonts w:hint="default" w:ascii="Times New Roman" w:hAnsi="Times New Roman" w:eastAsia="宋体" w:cs="Times New Roman"/>
                <w:i w:val="0"/>
                <w:iCs w:val="0"/>
                <w:color w:val="000000"/>
                <w:sz w:val="21"/>
                <w:szCs w:val="21"/>
                <w:highlight w:val="none"/>
                <w:u w:val="none"/>
              </w:rPr>
            </w:pPr>
          </w:p>
        </w:tc>
      </w:tr>
    </w:tbl>
    <w:p w14:paraId="2AB765B1">
      <w:bookmarkStart w:id="0" w:name="_GoBack"/>
      <w:bookmarkEnd w:id="0"/>
    </w:p>
    <w:sectPr>
      <w:pgSz w:w="16838" w:h="11906" w:orient="landscape"/>
      <w:pgMar w:top="567" w:right="1474" w:bottom="56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30FED4-A85D-48ED-B31E-09A137248B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0AEB48D-9FD7-402A-AD56-6B2F099551D3}"/>
  </w:font>
  <w:font w:name="方正小标宋简体">
    <w:panose1 w:val="02000000000000000000"/>
    <w:charset w:val="86"/>
    <w:family w:val="auto"/>
    <w:pitch w:val="default"/>
    <w:sig w:usb0="00000001" w:usb1="08000000" w:usb2="00000000" w:usb3="00000000" w:csb0="00040000" w:csb1="00000000"/>
    <w:embedRegular r:id="rId3" w:fontKey="{4551A783-3839-49C7-ACCE-E4FFDAAA99D2}"/>
  </w:font>
  <w:font w:name="仿宋_GB2312">
    <w:altName w:val="仿宋"/>
    <w:panose1 w:val="02010609030101010101"/>
    <w:charset w:val="86"/>
    <w:family w:val="modern"/>
    <w:pitch w:val="default"/>
    <w:sig w:usb0="00000000" w:usb1="00000000" w:usb2="00000000" w:usb3="00000000" w:csb0="00040000" w:csb1="00000000"/>
    <w:embedRegular r:id="rId4" w:fontKey="{D0C276AF-B055-4E44-B5BE-B5F18300F7EF}"/>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11607"/>
    <w:rsid w:val="44E11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2026-07-15T11:21:00Z</dcterms:created>
  <dc:creator>袁滔</dc:creator>
  <cp:lastModifiedBy>袁滔</cp:lastModifiedBy>
  <dcterms:modified xsi:type="dcterms:W3CDTF">2026-07-15T11:22:50Z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5889394FD1F549AB940F325C091C9C8C_11</vt:lpwstr>
  </property>
  <property fmtid="{D5CDD505-2E9C-101B-9397-08002B2CF9AE}" pid="4" name="KSOTemplateDocerSaveRecord">
    <vt:lpwstr>eyJoZGlkIjoiOTFhMzg1NDI0NzkxOGE1OTY0NTFmZjE1ZWIxNWU0MTAiLCJ1c2VySWQiOiI0NTIzNjI1NTMifQ==</vt:lpwstr>
  </property>
</Properties>
</file>