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C72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附件2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</w:p>
    <w:p w14:paraId="6BB593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</w:p>
    <w:p w14:paraId="2B49B2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体检须知</w:t>
      </w:r>
    </w:p>
    <w:p w14:paraId="7FD3EE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688A1A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为了准确反映受检者身体的真实状况，请注意以下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项：</w:t>
      </w:r>
    </w:p>
    <w:p w14:paraId="089D94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1.均应到指定医院进行体检，其他医疗单位的检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结果一律无效。</w:t>
      </w:r>
    </w:p>
    <w:p w14:paraId="458D56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.体检严禁弄虚作假、冒名顶替；如隐瞒病史影响体检结果的，后果自负。</w:t>
      </w:r>
    </w:p>
    <w:p w14:paraId="214FEC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3.《体检表》由受检者本人填写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部分（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用黑色签字笔或钢笔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要求字迹清楚，无涂改，病史部分要如实、逐项填齐，不能遗漏。</w:t>
      </w:r>
    </w:p>
    <w:p w14:paraId="31B6CB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4.体检前一天请注意休息，勿熬夜，不要饮酒，避免剧烈运动。</w:t>
      </w:r>
    </w:p>
    <w:p w14:paraId="2076A6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5.体检当天需进行采血、B超等检查，请在受检前禁食8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12小时。</w:t>
      </w:r>
    </w:p>
    <w:p w14:paraId="62B2DA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6.请配合医生认真检查所有项目，勿漏检。若自动放弃某一检查项目，将会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影响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您的录用。</w:t>
      </w:r>
    </w:p>
    <w:p w14:paraId="768A11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.体检医师可根据实际需要，增加必要的相应检查、检验项目。</w:t>
      </w:r>
    </w:p>
    <w:p w14:paraId="25972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8.由于体检时间较长，请考生自带牛奶、面包和鸡蛋等食品，以便在空腹项目检查结束后及时补充能量，避免低血糖反应。</w:t>
      </w:r>
    </w:p>
    <w:p w14:paraId="549AE6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体检过程中请保持平和心态，听从现场工作人员引导，有序进行各项检查。体检结果将作为录用的重要依据，请务必重视并严格遵守相关规定。如有特殊情况或身体不适，请立即向现场医务人员反映。预祝各位考生体检顺利，圆满完成招聘流程。</w:t>
      </w:r>
    </w:p>
    <w:p w14:paraId="663112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</w:pPr>
      <w:bookmarkStart w:id="0" w:name="_GoBack"/>
      <w:bookmarkEnd w:id="0"/>
    </w:p>
    <w:p w14:paraId="7E8880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</w:pPr>
    </w:p>
    <w:p w14:paraId="07F059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</w:pPr>
    </w:p>
    <w:p w14:paraId="64DAEE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</w:pPr>
    </w:p>
    <w:p w14:paraId="2AF6D9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</w:pPr>
    </w:p>
    <w:p w14:paraId="0F45A2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44"/>
          <w:szCs w:val="44"/>
        </w:rPr>
        <w:t>特别提醒</w:t>
      </w:r>
    </w:p>
    <w:p w14:paraId="71E0CA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7235F4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1.体检按公务员录用体检有关规定执行。对在体检过程中弄虚作假、故意隐瞒或冒名顶替的考生，取消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录用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资格；对体检不合格的，取消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录用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资格。</w:t>
      </w:r>
    </w:p>
    <w:p w14:paraId="639A50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2.体检实行全封闭管理。考生自体检当日集中报到起至离开体检区域，一律禁止以任何理由使用手机及其他具有通信、上网功能的电子设备，一经发现，暂停其后续体检项目并依据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的规定严肃处理。</w:t>
      </w:r>
    </w:p>
    <w:p w14:paraId="450DC1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3.进入体检的考生须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保持通信畅通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，在规定的时间内到指定地点报到并按时参加体检；如因考生本人通讯不畅等原因，未能在体检当日到达指定地点集合参加体检的，责任自负，由此产生的后果由考生本人承担。</w:t>
      </w:r>
    </w:p>
    <w:p w14:paraId="03033B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考生须持有效身份证（或有效期内临时身份证）、笔试准考证到报到处进行报到，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证件与考生本人不符或考生所持证件不全的，不得进入体检环节。</w:t>
      </w:r>
    </w:p>
    <w:p w14:paraId="5AF544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5.女性考生请穿平跟鞋，勿穿有金属的内衣裤。</w:t>
      </w:r>
    </w:p>
    <w:p w14:paraId="44C7BD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2" w:firstLineChars="200"/>
        <w:jc w:val="left"/>
        <w:textAlignment w:val="baseline"/>
        <w:rPr>
          <w:rFonts w:ascii="黑体" w:hAnsi="黑体" w:eastAsia="黑体" w:cs="黑体"/>
          <w:b/>
          <w:bCs/>
          <w:spacing w:val="0"/>
          <w:sz w:val="27"/>
          <w:szCs w:val="27"/>
        </w:rPr>
      </w:pPr>
    </w:p>
    <w:p w14:paraId="0790D6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2" w:firstLineChars="200"/>
        <w:jc w:val="left"/>
        <w:textAlignment w:val="baseline"/>
        <w:rPr>
          <w:rFonts w:ascii="黑体" w:hAnsi="黑体" w:eastAsia="黑体" w:cs="黑体"/>
          <w:b/>
          <w:bCs/>
          <w:spacing w:val="0"/>
          <w:sz w:val="27"/>
          <w:szCs w:val="27"/>
        </w:rPr>
      </w:pPr>
    </w:p>
    <w:p w14:paraId="086444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2" w:firstLineChars="200"/>
        <w:jc w:val="left"/>
        <w:textAlignment w:val="baseline"/>
        <w:rPr>
          <w:rFonts w:ascii="黑体" w:hAnsi="黑体" w:eastAsia="黑体" w:cs="黑体"/>
          <w:b/>
          <w:bCs/>
          <w:spacing w:val="0"/>
          <w:sz w:val="27"/>
          <w:szCs w:val="27"/>
        </w:rPr>
      </w:pPr>
    </w:p>
    <w:p w14:paraId="6E8152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考生签字：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日</w:t>
      </w:r>
    </w:p>
    <w:p w14:paraId="48F4E57D"/>
    <w:sectPr>
      <w:footerReference r:id="rId5" w:type="default"/>
      <w:pgSz w:w="11900" w:h="16840"/>
      <w:pgMar w:top="2098" w:right="1474" w:bottom="1984" w:left="1587" w:header="0" w:footer="187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A3BF2">
    <w:pPr>
      <w:jc w:val="right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F9722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F9722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8388D"/>
    <w:rsid w:val="05E82BC0"/>
    <w:rsid w:val="274517C9"/>
    <w:rsid w:val="39BD1693"/>
    <w:rsid w:val="4B5D4A84"/>
    <w:rsid w:val="58010E3B"/>
    <w:rsid w:val="653463FD"/>
    <w:rsid w:val="7E8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2026-07-30T09:30:27Z</dcterms:created>
  <dc:creator>Administrator</dc:creator>
  <cp:lastModifiedBy>。。安好</cp:lastModifiedBy>
  <dcterms:modified xsi:type="dcterms:W3CDTF">2026-07-30T09:31:17Z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eyJoZGlkIjoiMjYwOTI0NDRkYWE1OTZmNDRhMTliN2I3MjRkOWRmMmMiLCJ1c2VySWQiOiI3MTE1NzMzOTAifQ==</vt:lpwstr>
  </property>
  <property fmtid="{D5CDD505-2E9C-101B-9397-08002B2CF9AE}" pid="4" name="ICV">
    <vt:lpwstr>F6E27222A6204062AAA2C405F5AA125E_12</vt:lpwstr>
  </property>
</Properties>
</file>