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F20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附件1：</w:t>
      </w:r>
    </w:p>
    <w:p w14:paraId="334BF34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52"/>
          <w:lang w:val="en-US" w:eastAsia="zh-CN"/>
        </w:rPr>
        <w:t>六盘水北盘江水电开发有限公司 2026年度招聘岗位信息表</w:t>
      </w:r>
    </w:p>
    <w:tbl>
      <w:tblPr>
        <w:tblStyle w:val="6"/>
        <w:tblW w:w="15289" w:type="dxa"/>
        <w:tblInd w:w="-10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365"/>
        <w:gridCol w:w="1605"/>
        <w:gridCol w:w="1230"/>
        <w:gridCol w:w="2850"/>
        <w:gridCol w:w="7139"/>
      </w:tblGrid>
      <w:tr w14:paraId="0BB9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0" w:type="dxa"/>
            <w:vAlign w:val="center"/>
          </w:tcPr>
          <w:p w14:paraId="08E48354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  <w:p w14:paraId="72986842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  <w:vAlign w:val="center"/>
          </w:tcPr>
          <w:p w14:paraId="11802E19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7105960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部门</w:t>
            </w:r>
          </w:p>
        </w:tc>
        <w:tc>
          <w:tcPr>
            <w:tcW w:w="1605" w:type="dxa"/>
            <w:vAlign w:val="center"/>
          </w:tcPr>
          <w:p w14:paraId="351BD8E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308316D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岗位</w:t>
            </w:r>
          </w:p>
        </w:tc>
        <w:tc>
          <w:tcPr>
            <w:tcW w:w="1230" w:type="dxa"/>
            <w:vAlign w:val="center"/>
          </w:tcPr>
          <w:p w14:paraId="59FF2D9A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</w:t>
            </w:r>
          </w:p>
          <w:p w14:paraId="01C65C8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人数</w:t>
            </w:r>
          </w:p>
        </w:tc>
        <w:tc>
          <w:tcPr>
            <w:tcW w:w="2850" w:type="dxa"/>
            <w:vAlign w:val="center"/>
          </w:tcPr>
          <w:p w14:paraId="5BE9F009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岗位</w:t>
            </w:r>
          </w:p>
          <w:p w14:paraId="4C389981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描述</w:t>
            </w:r>
          </w:p>
        </w:tc>
        <w:tc>
          <w:tcPr>
            <w:tcW w:w="7139" w:type="dxa"/>
            <w:vAlign w:val="center"/>
          </w:tcPr>
          <w:p w14:paraId="7F9D9680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52"/>
                <w:vertAlign w:val="baseline"/>
                <w:lang w:val="en-US" w:eastAsia="zh-CN"/>
              </w:rPr>
              <w:t>招聘条件</w:t>
            </w:r>
          </w:p>
        </w:tc>
      </w:tr>
      <w:tr w14:paraId="3618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1100" w:type="dxa"/>
            <w:vAlign w:val="center"/>
          </w:tcPr>
          <w:p w14:paraId="33F45C25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1365" w:type="dxa"/>
            <w:vAlign w:val="center"/>
          </w:tcPr>
          <w:p w14:paraId="491CD0D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工程技</w:t>
            </w:r>
          </w:p>
          <w:p w14:paraId="00E77027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术部</w:t>
            </w:r>
          </w:p>
        </w:tc>
        <w:tc>
          <w:tcPr>
            <w:tcW w:w="1605" w:type="dxa"/>
            <w:vAlign w:val="center"/>
          </w:tcPr>
          <w:p w14:paraId="19E94764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水工建筑物管理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</w:t>
            </w:r>
          </w:p>
        </w:tc>
        <w:tc>
          <w:tcPr>
            <w:tcW w:w="1230" w:type="dxa"/>
            <w:vAlign w:val="center"/>
          </w:tcPr>
          <w:p w14:paraId="4315A96B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135F909B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负责水工建筑物的运行维护、施工管理及设计审查等相关技术管理工作。</w:t>
            </w:r>
          </w:p>
        </w:tc>
        <w:tc>
          <w:tcPr>
            <w:tcW w:w="7139" w:type="dxa"/>
          </w:tcPr>
          <w:p w14:paraId="0BF9C809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52AC99EB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水利水电工程及相关专业；</w:t>
            </w:r>
          </w:p>
          <w:p w14:paraId="724B87FB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35周岁及以下，具备中级及以上专业技术职称；有水工运维、工程施工或水利工程设计相关从业经历；持有高级职称或对应职业资格证书，年龄可放宽至40周岁。</w:t>
            </w:r>
          </w:p>
        </w:tc>
      </w:tr>
      <w:tr w14:paraId="1F04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100" w:type="dxa"/>
            <w:vAlign w:val="center"/>
          </w:tcPr>
          <w:p w14:paraId="2B87FE92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1365" w:type="dxa"/>
            <w:vMerge w:val="restart"/>
            <w:vAlign w:val="center"/>
          </w:tcPr>
          <w:p w14:paraId="6AD8E82D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响水水</w:t>
            </w:r>
          </w:p>
          <w:p w14:paraId="74FC05AD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电厂</w:t>
            </w:r>
          </w:p>
        </w:tc>
        <w:tc>
          <w:tcPr>
            <w:tcW w:w="1605" w:type="dxa"/>
            <w:vAlign w:val="center"/>
          </w:tcPr>
          <w:p w14:paraId="04FCEAA9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一线运</w:t>
            </w:r>
          </w:p>
          <w:p w14:paraId="199806C7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维岗</w:t>
            </w:r>
          </w:p>
        </w:tc>
        <w:tc>
          <w:tcPr>
            <w:tcW w:w="1230" w:type="dxa"/>
            <w:vAlign w:val="center"/>
          </w:tcPr>
          <w:p w14:paraId="12302344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61809D64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从事电厂电气设备运行维护、检修及安全生产管理等一线生产工作。</w:t>
            </w:r>
          </w:p>
        </w:tc>
        <w:tc>
          <w:tcPr>
            <w:tcW w:w="7139" w:type="dxa"/>
            <w:vAlign w:val="center"/>
          </w:tcPr>
          <w:p w14:paraId="7CE0A160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595E1F48">
            <w:pPr>
              <w:tabs>
                <w:tab w:val="left" w:pos="0"/>
              </w:tabs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电气工程及其自动化相关专业；</w:t>
            </w:r>
          </w:p>
          <w:p w14:paraId="196ED3A4">
            <w:pPr>
              <w:tabs>
                <w:tab w:val="left" w:pos="0"/>
              </w:tabs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>应届毕业生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。</w:t>
            </w:r>
          </w:p>
        </w:tc>
      </w:tr>
      <w:tr w14:paraId="3E7A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00" w:type="dxa"/>
            <w:vAlign w:val="center"/>
          </w:tcPr>
          <w:p w14:paraId="6583AA26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1365" w:type="dxa"/>
            <w:vMerge w:val="continue"/>
            <w:vAlign w:val="center"/>
          </w:tcPr>
          <w:p w14:paraId="6BEEA0B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45C1314C">
            <w:pPr>
              <w:tabs>
                <w:tab w:val="left" w:pos="0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信息化管理岗</w:t>
            </w:r>
          </w:p>
        </w:tc>
        <w:tc>
          <w:tcPr>
            <w:tcW w:w="1230" w:type="dxa"/>
            <w:vAlign w:val="center"/>
          </w:tcPr>
          <w:p w14:paraId="7CBF7C7A">
            <w:pPr>
              <w:tabs>
                <w:tab w:val="left" w:pos="0"/>
              </w:tabs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50" w:type="dxa"/>
            <w:vAlign w:val="center"/>
          </w:tcPr>
          <w:p w14:paraId="39D3AA4C">
            <w:pPr>
              <w:tabs>
                <w:tab w:val="left" w:pos="0"/>
              </w:tabs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负责电厂信息化系统建设、软件维护、网络安全及数字孪生工程建设等相关工作。</w:t>
            </w:r>
          </w:p>
        </w:tc>
        <w:tc>
          <w:tcPr>
            <w:tcW w:w="7139" w:type="dxa"/>
            <w:vAlign w:val="top"/>
          </w:tcPr>
          <w:p w14:paraId="5EA52C83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学历：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本科及以上；</w:t>
            </w:r>
          </w:p>
          <w:p w14:paraId="74B45AC6">
            <w:pPr>
              <w:tabs>
                <w:tab w:val="left" w:pos="0"/>
              </w:tabs>
              <w:spacing w:line="240" w:lineRule="atLeas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专业：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智慧水利、软件工程、计算机科学与技术相关专业；</w:t>
            </w:r>
          </w:p>
          <w:p w14:paraId="28F3A1A7">
            <w:pPr>
              <w:tabs>
                <w:tab w:val="left" w:pos="0"/>
              </w:tabs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en-US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>应届毕业生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en-US"/>
              </w:rPr>
              <w:t>。</w:t>
            </w:r>
          </w:p>
        </w:tc>
      </w:tr>
    </w:tbl>
    <w:p w14:paraId="0090EE86">
      <w:bookmarkStart w:id="0" w:name="_GoBack"/>
      <w:bookmarkEnd w:id="0"/>
    </w:p>
    <w:sectPr>
      <w:pgSz w:w="15840" w:h="12240" w:orient="landscape"/>
      <w:pgMar w:top="1803" w:right="1440" w:bottom="1803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59FF"/>
    <w:rsid w:val="0D636BA9"/>
    <w:rsid w:val="0FED4BC6"/>
    <w:rsid w:val="107734BE"/>
    <w:rsid w:val="10D17F97"/>
    <w:rsid w:val="188C6F63"/>
    <w:rsid w:val="18B7465F"/>
    <w:rsid w:val="195E346D"/>
    <w:rsid w:val="1C8A12DB"/>
    <w:rsid w:val="1CA57959"/>
    <w:rsid w:val="1F810412"/>
    <w:rsid w:val="24A52860"/>
    <w:rsid w:val="256E72B5"/>
    <w:rsid w:val="283D48EB"/>
    <w:rsid w:val="2B887092"/>
    <w:rsid w:val="2CA340B6"/>
    <w:rsid w:val="2CAA11E4"/>
    <w:rsid w:val="2DF002CB"/>
    <w:rsid w:val="2E351BE3"/>
    <w:rsid w:val="2FF244A1"/>
    <w:rsid w:val="30190C51"/>
    <w:rsid w:val="31323C78"/>
    <w:rsid w:val="32C82FC6"/>
    <w:rsid w:val="332B1372"/>
    <w:rsid w:val="33BE6B40"/>
    <w:rsid w:val="34573233"/>
    <w:rsid w:val="371F2DB7"/>
    <w:rsid w:val="38F45EE4"/>
    <w:rsid w:val="39905AC8"/>
    <w:rsid w:val="3A1F5EA9"/>
    <w:rsid w:val="3EC6723B"/>
    <w:rsid w:val="416D0ECF"/>
    <w:rsid w:val="41A75102"/>
    <w:rsid w:val="42613EEE"/>
    <w:rsid w:val="42C74EFA"/>
    <w:rsid w:val="44732625"/>
    <w:rsid w:val="45D23329"/>
    <w:rsid w:val="45DD7344"/>
    <w:rsid w:val="46770838"/>
    <w:rsid w:val="4932240D"/>
    <w:rsid w:val="4C7C151F"/>
    <w:rsid w:val="4DAD4DFF"/>
    <w:rsid w:val="4F4F6D26"/>
    <w:rsid w:val="4F6E15C0"/>
    <w:rsid w:val="50DE0415"/>
    <w:rsid w:val="53596C97"/>
    <w:rsid w:val="53D20CDE"/>
    <w:rsid w:val="565230AC"/>
    <w:rsid w:val="57D4431F"/>
    <w:rsid w:val="5B991007"/>
    <w:rsid w:val="5C6A0DAE"/>
    <w:rsid w:val="60FB4AC1"/>
    <w:rsid w:val="667132B5"/>
    <w:rsid w:val="6A254D1D"/>
    <w:rsid w:val="707F1034"/>
    <w:rsid w:val="73310977"/>
    <w:rsid w:val="757D1F18"/>
    <w:rsid w:val="773D234D"/>
    <w:rsid w:val="775D44C4"/>
    <w:rsid w:val="7CAB685F"/>
    <w:rsid w:val="7F05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3373</Words>
  <Characters>3538</Characters>
  <Lines>0</Lines>
  <Paragraphs>0</Paragraphs>
  <TotalTime>1</TotalTime>
  <ScaleCrop>false</ScaleCrop>
  <LinksUpToDate>false</LinksUpToDate>
  <CharactersWithSpaces>3767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2026-08-19T13:19:00Z</dcterms:created>
  <dc:creator>宰家操</dc:creator>
  <cp:lastModifiedBy>郭勇</cp:lastModifiedBy>
  <cp:lastPrinted>2026-08-21T00:35:00Z</cp:lastPrinted>
  <dcterms:modified xsi:type="dcterms:W3CDTF">2026-08-26T00:54:52Z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eyJoZGlkIjoiNGRkODAyZGZlNzdlZDVmZjNkOWViZTcwYjg4NDk2ZWUiLCJ1c2VySWQiOiIyNTgwNjY0MDMifQ==</vt:lpwstr>
  </property>
  <property fmtid="{D5CDD505-2E9C-101B-9397-08002B2CF9AE}" pid="4" name="ICV">
    <vt:lpwstr>CD4A71B901224E19825D9B1EFB8A1F27_13</vt:lpwstr>
  </property>
</Properties>
</file>