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01B0F">
      <w:pPr>
        <w:spacing w:line="578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附件2：</w:t>
      </w:r>
    </w:p>
    <w:p w14:paraId="7E8ACD50">
      <w:pPr>
        <w:widowControl w:val="0"/>
        <w:kinsoku/>
        <w:wordWrap w:val="0"/>
        <w:topLinePunct/>
        <w:autoSpaceDE/>
        <w:autoSpaceDN/>
        <w:spacing w:after="0" w:line="578" w:lineRule="exact"/>
        <w:jc w:val="center"/>
        <w:outlineLvl w:val="0"/>
        <w:rPr>
          <w:rFonts w:hint="default" w:ascii="Times New Roman" w:hAnsi="Times New Roman" w:eastAsia="方正小标宋简体" w:cs="Times New Roman"/>
          <w:position w:val="3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面试须知</w:t>
      </w:r>
    </w:p>
    <w:p w14:paraId="2DF35F1D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</w:p>
    <w:p w14:paraId="3676A553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auto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position w:val="2"/>
          <w:sz w:val="32"/>
          <w:szCs w:val="32"/>
          <w:lang w:eastAsia="zh-CN"/>
        </w:rPr>
        <w:t>因考点分布及交通情况不同，建议考生提前熟悉考点路线，合理规划出行时间与路线，预留充足的赴考时间，避免因迟到或走错考点影响考试资格。</w:t>
      </w:r>
    </w:p>
    <w:p w14:paraId="6C94A87C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一、面试人员面试当日</w:t>
      </w: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:00凭有效《居民身份证》原件和《笔试准考证》进入指定候考室封闭管理。</w:t>
      </w: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:30仍未进入指定候考室的面试人员视为自动弃权；证件与本人不符或证件不全的，取消面试资格。</w:t>
      </w:r>
    </w:p>
    <w:p w14:paraId="6BDE08EE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position w:val="2"/>
          <w:sz w:val="32"/>
          <w:szCs w:val="32"/>
          <w:lang w:eastAsia="zh-CN"/>
        </w:rPr>
        <w:t>二、面试人员进入候考室后，须将手机、智能手表等具备通讯、存储功能的电子设备上交工作人员集中保管；设备须提前取消闹钟并关闭电源，面试结束后予以归还。凡未按规定上交电子设备的，无论设备是否开机，均按违纪处理，取消面试资格。</w:t>
      </w:r>
    </w:p>
    <w:p w14:paraId="05FC49F1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position w:val="2"/>
          <w:sz w:val="32"/>
          <w:szCs w:val="32"/>
          <w:lang w:eastAsia="zh-CN"/>
        </w:rPr>
        <w:t>三、考生入场时，须将参考资料及其他与面试无关的物品放置到候考室指定位置。入座后，仅可携带身份证、准考证。</w:t>
      </w:r>
    </w:p>
    <w:p w14:paraId="7BCFB034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四、面试人员按候考室工作人员的安排抽签决定面试先后顺序，并签名确认。面试人员不得私自交换抽签顺序，如有违反，取消交换顺序人员面试资格和面试成绩。</w:t>
      </w:r>
      <w:r>
        <w:rPr>
          <w:rFonts w:hint="default" w:ascii="Times New Roman" w:hAnsi="Times New Roman" w:eastAsia="仿宋_GB2312" w:cs="Times New Roman"/>
          <w:b/>
          <w:bCs/>
          <w:position w:val="2"/>
          <w:sz w:val="32"/>
          <w:szCs w:val="32"/>
          <w:lang w:eastAsia="zh-CN"/>
        </w:rPr>
        <w:t>面试人员将抽签号标识贴于左胸前，凭抽签标识进入考场参加面试。</w:t>
      </w:r>
    </w:p>
    <w:p w14:paraId="69A7A357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五、在候考期间，要耐心等待，不得擅自离开候考室，不得大声喧哗和议论；</w:t>
      </w:r>
      <w:r>
        <w:rPr>
          <w:rFonts w:hint="default" w:ascii="Times New Roman" w:hAnsi="Times New Roman" w:eastAsia="仿宋_GB2312" w:cs="Times New Roman"/>
          <w:b/>
          <w:bCs/>
          <w:position w:val="2"/>
          <w:sz w:val="32"/>
          <w:szCs w:val="32"/>
          <w:lang w:eastAsia="zh-CN"/>
        </w:rPr>
        <w:t>需要去卫生间的，经报告候考室工作人员同意后，由1名同性别工作人员陪同前往并返回，期间不得与他人接触。（候考室工作人员务必陪同往返）</w:t>
      </w:r>
    </w:p>
    <w:p w14:paraId="5F322289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六、由对应候考室引导员带领面试人员前往考场，面试人员不得自行前往。当前一位面试人员面试时，后一位面试人员要做好面试准备。进入面试考场后，只能向考官报告自己的抽签号。</w:t>
      </w:r>
      <w:bookmarkStart w:id="0" w:name="_GoBack"/>
      <w:bookmarkEnd w:id="0"/>
    </w:p>
    <w:p w14:paraId="2163CB1F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七、面试中，认真理解和回答主考官提出的问题，掌握好答题节奏和时间。回答完每道题后，请说“回答完毕”。</w:t>
      </w:r>
    </w:p>
    <w:p w14:paraId="0C742694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八、面试结束后，面试人员到候分室等候，待听取面试成绩并在《面试成绩通知单》上签名和按手印，随即离开考场，不得在考场附近喧哗、逗留。已面试人员不得返回候考室，以任何形式向候考面试人员透露面试内容。</w:t>
      </w:r>
    </w:p>
    <w:p w14:paraId="5EF8A5B9">
      <w:pPr>
        <w:pStyle w:val="2"/>
        <w:widowControl w:val="0"/>
        <w:kinsoku/>
        <w:wordWrap w:val="0"/>
        <w:topLinePunct/>
        <w:autoSpaceDE/>
        <w:autoSpaceDN/>
        <w:spacing w:after="0" w:line="578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position w:val="2"/>
          <w:sz w:val="32"/>
          <w:szCs w:val="32"/>
          <w:lang w:eastAsia="zh-CN"/>
        </w:rPr>
        <w:t>九、面试人员应自觉遵守考试纪律，尊重考官和其他考务工作人员，服从考务工作人员指挥和安排，保持候考室清洁卫生。如有发现违纪违规行为，将追究面试人员相应责任。</w:t>
      </w:r>
    </w:p>
    <w:sectPr>
      <w:footerReference r:id="rId4" w:type="default"/>
      <w:pgSz w:w="11906" w:h="16839"/>
      <w:pgMar w:top="2098" w:right="1474" w:bottom="198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79B4B49-4A9F-42C8-A64B-2FD67CE35CF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7F8693A-029A-4D34-B69C-101034302E4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99D6F87-2B67-483A-91B4-9E7E647AE9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4A8C5CE3-B2C1-4C8D-B8CB-717DEBBA7FB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6F42014-DA51-46B5-B80C-862D9A86E62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04EAA9DE-D84F-4681-93FB-DA30AAAB998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081C042A-1ADB-46AC-9BED-7925A89A1E7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BC56F54F-5095-435E-AD9A-32F6BB4257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94A17F8C-7FB0-4DE2-A773-20983ABFB9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ACA0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4899025</wp:posOffset>
              </wp:positionH>
              <wp:positionV relativeFrom="paragraph">
                <wp:posOffset>-730250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68258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5.75pt;margin-top:-57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CLNm&#10;WdjqneUROirm7eoYIGCnaxSlV2LQCtPWdWZ4GXGc/9x3UY9/g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C9mNNkAAAANAQAADwAAAAAAAAABACAAAAAiAAAAZHJzL2Rvd25yZXYueG1sUEsBAhQA&#10;FAAAAAgAh07iQIzXDnwqAgAAVQQAAA4AAAAAAAAAAQAgAAAAKA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68258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TrueTypeFonts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compat>
    <w:spaceForUL/>
    <w:ulTrailSpace/>
    <w:useFELayout/>
    <w:compatSetting w:name="compatibilityMode" w:uri="http://schemas.microsoft.com/office/word" w:val="14"/>
  </w:compat>
  <w:rsids>
    <w:rsidRoot w:val="00B800E6"/>
    <w:rsid w:val="00024899"/>
    <w:rsid w:val="000313CE"/>
    <w:rsid w:val="00033CDA"/>
    <w:rsid w:val="000376AA"/>
    <w:rsid w:val="0004467B"/>
    <w:rsid w:val="00047440"/>
    <w:rsid w:val="00051DB5"/>
    <w:rsid w:val="000522BA"/>
    <w:rsid w:val="00053B7A"/>
    <w:rsid w:val="00057778"/>
    <w:rsid w:val="000612B7"/>
    <w:rsid w:val="00071D62"/>
    <w:rsid w:val="00082359"/>
    <w:rsid w:val="00085A95"/>
    <w:rsid w:val="000A5D49"/>
    <w:rsid w:val="000A6A20"/>
    <w:rsid w:val="000B1B5B"/>
    <w:rsid w:val="000B59E9"/>
    <w:rsid w:val="000C08C5"/>
    <w:rsid w:val="000C64AD"/>
    <w:rsid w:val="000D0F11"/>
    <w:rsid w:val="00120898"/>
    <w:rsid w:val="00120C0C"/>
    <w:rsid w:val="00130A4D"/>
    <w:rsid w:val="00137E18"/>
    <w:rsid w:val="001416CA"/>
    <w:rsid w:val="001504A2"/>
    <w:rsid w:val="00156991"/>
    <w:rsid w:val="00156D0E"/>
    <w:rsid w:val="00163576"/>
    <w:rsid w:val="00175D94"/>
    <w:rsid w:val="00186631"/>
    <w:rsid w:val="00191D53"/>
    <w:rsid w:val="00192BFC"/>
    <w:rsid w:val="0019683F"/>
    <w:rsid w:val="001A3818"/>
    <w:rsid w:val="001A4941"/>
    <w:rsid w:val="001A6A5E"/>
    <w:rsid w:val="001B6AAE"/>
    <w:rsid w:val="001C045A"/>
    <w:rsid w:val="001D63D5"/>
    <w:rsid w:val="001D712F"/>
    <w:rsid w:val="001E4BCA"/>
    <w:rsid w:val="001F25B4"/>
    <w:rsid w:val="001F25F9"/>
    <w:rsid w:val="001F4BF9"/>
    <w:rsid w:val="001F63EB"/>
    <w:rsid w:val="002002B3"/>
    <w:rsid w:val="002106BE"/>
    <w:rsid w:val="00211E77"/>
    <w:rsid w:val="00212AB1"/>
    <w:rsid w:val="00212FA9"/>
    <w:rsid w:val="00214588"/>
    <w:rsid w:val="0021472D"/>
    <w:rsid w:val="00226483"/>
    <w:rsid w:val="002302EC"/>
    <w:rsid w:val="002317C9"/>
    <w:rsid w:val="0024601C"/>
    <w:rsid w:val="002462BD"/>
    <w:rsid w:val="002467AF"/>
    <w:rsid w:val="00255991"/>
    <w:rsid w:val="00255D39"/>
    <w:rsid w:val="00265B9B"/>
    <w:rsid w:val="00280989"/>
    <w:rsid w:val="00281A43"/>
    <w:rsid w:val="002A2064"/>
    <w:rsid w:val="002A7C8C"/>
    <w:rsid w:val="002C744F"/>
    <w:rsid w:val="002D1AB7"/>
    <w:rsid w:val="002D59FE"/>
    <w:rsid w:val="002E4EEF"/>
    <w:rsid w:val="002F4F55"/>
    <w:rsid w:val="003010BF"/>
    <w:rsid w:val="00302E29"/>
    <w:rsid w:val="00303979"/>
    <w:rsid w:val="003074DA"/>
    <w:rsid w:val="0034420C"/>
    <w:rsid w:val="00347405"/>
    <w:rsid w:val="0035029D"/>
    <w:rsid w:val="00351FEA"/>
    <w:rsid w:val="00361280"/>
    <w:rsid w:val="003664D0"/>
    <w:rsid w:val="00367D65"/>
    <w:rsid w:val="003773F7"/>
    <w:rsid w:val="00380927"/>
    <w:rsid w:val="00391332"/>
    <w:rsid w:val="003A1EE0"/>
    <w:rsid w:val="003A4248"/>
    <w:rsid w:val="003A575F"/>
    <w:rsid w:val="003D4C63"/>
    <w:rsid w:val="003E1D07"/>
    <w:rsid w:val="003E2D96"/>
    <w:rsid w:val="003E556F"/>
    <w:rsid w:val="003E6152"/>
    <w:rsid w:val="003F54FD"/>
    <w:rsid w:val="00402D5C"/>
    <w:rsid w:val="00405F28"/>
    <w:rsid w:val="00413991"/>
    <w:rsid w:val="0041654D"/>
    <w:rsid w:val="00422206"/>
    <w:rsid w:val="00422EB8"/>
    <w:rsid w:val="00436385"/>
    <w:rsid w:val="00450B6C"/>
    <w:rsid w:val="00455109"/>
    <w:rsid w:val="0046022A"/>
    <w:rsid w:val="00460A2A"/>
    <w:rsid w:val="0046455E"/>
    <w:rsid w:val="004662BE"/>
    <w:rsid w:val="004664F5"/>
    <w:rsid w:val="00473231"/>
    <w:rsid w:val="00477110"/>
    <w:rsid w:val="00481165"/>
    <w:rsid w:val="0049300E"/>
    <w:rsid w:val="004B504C"/>
    <w:rsid w:val="004C47D1"/>
    <w:rsid w:val="004C53D0"/>
    <w:rsid w:val="004C778A"/>
    <w:rsid w:val="004D5370"/>
    <w:rsid w:val="004E3989"/>
    <w:rsid w:val="004F7E4F"/>
    <w:rsid w:val="0050023E"/>
    <w:rsid w:val="00504DE3"/>
    <w:rsid w:val="005071BF"/>
    <w:rsid w:val="005175AE"/>
    <w:rsid w:val="00521D0D"/>
    <w:rsid w:val="005343EA"/>
    <w:rsid w:val="005440DE"/>
    <w:rsid w:val="00557271"/>
    <w:rsid w:val="00562D3C"/>
    <w:rsid w:val="00564AAF"/>
    <w:rsid w:val="00571864"/>
    <w:rsid w:val="0057418B"/>
    <w:rsid w:val="00585210"/>
    <w:rsid w:val="0059426B"/>
    <w:rsid w:val="00594308"/>
    <w:rsid w:val="005C2CFB"/>
    <w:rsid w:val="005C6432"/>
    <w:rsid w:val="005D6757"/>
    <w:rsid w:val="005D721D"/>
    <w:rsid w:val="005E7157"/>
    <w:rsid w:val="00625EDE"/>
    <w:rsid w:val="00637302"/>
    <w:rsid w:val="006501D3"/>
    <w:rsid w:val="0065351B"/>
    <w:rsid w:val="0065418E"/>
    <w:rsid w:val="006722F0"/>
    <w:rsid w:val="00674830"/>
    <w:rsid w:val="00674F73"/>
    <w:rsid w:val="00682A9C"/>
    <w:rsid w:val="006A3868"/>
    <w:rsid w:val="006A52FE"/>
    <w:rsid w:val="006B5A07"/>
    <w:rsid w:val="006C6D75"/>
    <w:rsid w:val="006E1AB4"/>
    <w:rsid w:val="006E2918"/>
    <w:rsid w:val="006E302B"/>
    <w:rsid w:val="006F2ACD"/>
    <w:rsid w:val="006F437E"/>
    <w:rsid w:val="00703D81"/>
    <w:rsid w:val="00704B08"/>
    <w:rsid w:val="007145E7"/>
    <w:rsid w:val="00717649"/>
    <w:rsid w:val="00717AE8"/>
    <w:rsid w:val="007226A8"/>
    <w:rsid w:val="00724955"/>
    <w:rsid w:val="00731CC1"/>
    <w:rsid w:val="00734B51"/>
    <w:rsid w:val="00737CE9"/>
    <w:rsid w:val="007401CC"/>
    <w:rsid w:val="00743104"/>
    <w:rsid w:val="00745B81"/>
    <w:rsid w:val="00751630"/>
    <w:rsid w:val="007719E2"/>
    <w:rsid w:val="0077465E"/>
    <w:rsid w:val="0077756F"/>
    <w:rsid w:val="0078668E"/>
    <w:rsid w:val="00790990"/>
    <w:rsid w:val="00793F72"/>
    <w:rsid w:val="007941F1"/>
    <w:rsid w:val="00794A70"/>
    <w:rsid w:val="007B0B11"/>
    <w:rsid w:val="007B41F7"/>
    <w:rsid w:val="007C6245"/>
    <w:rsid w:val="007D326E"/>
    <w:rsid w:val="007D3FE2"/>
    <w:rsid w:val="007D4303"/>
    <w:rsid w:val="007E4D13"/>
    <w:rsid w:val="00800D68"/>
    <w:rsid w:val="0081603B"/>
    <w:rsid w:val="008208FB"/>
    <w:rsid w:val="00820A9E"/>
    <w:rsid w:val="0082376F"/>
    <w:rsid w:val="00834316"/>
    <w:rsid w:val="00850FB9"/>
    <w:rsid w:val="00852BFB"/>
    <w:rsid w:val="00860B97"/>
    <w:rsid w:val="008632AE"/>
    <w:rsid w:val="00866CED"/>
    <w:rsid w:val="008673C5"/>
    <w:rsid w:val="0087734F"/>
    <w:rsid w:val="008801BF"/>
    <w:rsid w:val="008810A2"/>
    <w:rsid w:val="0088424E"/>
    <w:rsid w:val="00887979"/>
    <w:rsid w:val="008933F0"/>
    <w:rsid w:val="0089589A"/>
    <w:rsid w:val="00896EF8"/>
    <w:rsid w:val="008A0FB8"/>
    <w:rsid w:val="008B767B"/>
    <w:rsid w:val="008C2021"/>
    <w:rsid w:val="008C7F15"/>
    <w:rsid w:val="00900DDD"/>
    <w:rsid w:val="00910F62"/>
    <w:rsid w:val="009114B8"/>
    <w:rsid w:val="00915DF8"/>
    <w:rsid w:val="00923F08"/>
    <w:rsid w:val="009256BF"/>
    <w:rsid w:val="00925C5E"/>
    <w:rsid w:val="00927038"/>
    <w:rsid w:val="009428F3"/>
    <w:rsid w:val="00944877"/>
    <w:rsid w:val="0095736B"/>
    <w:rsid w:val="00991202"/>
    <w:rsid w:val="0099481A"/>
    <w:rsid w:val="00996211"/>
    <w:rsid w:val="009969C4"/>
    <w:rsid w:val="009978D9"/>
    <w:rsid w:val="00997CD5"/>
    <w:rsid w:val="009A3AF6"/>
    <w:rsid w:val="009A5164"/>
    <w:rsid w:val="009B06F3"/>
    <w:rsid w:val="009B1DB7"/>
    <w:rsid w:val="009B63EE"/>
    <w:rsid w:val="009C2587"/>
    <w:rsid w:val="009C5FF3"/>
    <w:rsid w:val="009C774D"/>
    <w:rsid w:val="009D535E"/>
    <w:rsid w:val="009D5924"/>
    <w:rsid w:val="009E5140"/>
    <w:rsid w:val="009E52ED"/>
    <w:rsid w:val="009E6D0E"/>
    <w:rsid w:val="00A019AE"/>
    <w:rsid w:val="00A129EE"/>
    <w:rsid w:val="00A37DD5"/>
    <w:rsid w:val="00A42FB8"/>
    <w:rsid w:val="00A47AC5"/>
    <w:rsid w:val="00A660C0"/>
    <w:rsid w:val="00A72C01"/>
    <w:rsid w:val="00AA0E2C"/>
    <w:rsid w:val="00AC2250"/>
    <w:rsid w:val="00AE5164"/>
    <w:rsid w:val="00AE64D9"/>
    <w:rsid w:val="00AE6983"/>
    <w:rsid w:val="00AF661A"/>
    <w:rsid w:val="00B05D37"/>
    <w:rsid w:val="00B3187D"/>
    <w:rsid w:val="00B40508"/>
    <w:rsid w:val="00B40EE5"/>
    <w:rsid w:val="00B62241"/>
    <w:rsid w:val="00B70ACE"/>
    <w:rsid w:val="00B71DA6"/>
    <w:rsid w:val="00B800E6"/>
    <w:rsid w:val="00B80EBB"/>
    <w:rsid w:val="00B91B84"/>
    <w:rsid w:val="00B91DEB"/>
    <w:rsid w:val="00BA05C3"/>
    <w:rsid w:val="00BA0B4A"/>
    <w:rsid w:val="00BA7A63"/>
    <w:rsid w:val="00BB30DF"/>
    <w:rsid w:val="00BC2834"/>
    <w:rsid w:val="00BC69D2"/>
    <w:rsid w:val="00BE278E"/>
    <w:rsid w:val="00BF1031"/>
    <w:rsid w:val="00BF3AA9"/>
    <w:rsid w:val="00BF64BA"/>
    <w:rsid w:val="00C04D8A"/>
    <w:rsid w:val="00C139E8"/>
    <w:rsid w:val="00C34775"/>
    <w:rsid w:val="00C41B75"/>
    <w:rsid w:val="00C47A7F"/>
    <w:rsid w:val="00C56C53"/>
    <w:rsid w:val="00C61755"/>
    <w:rsid w:val="00C62F1B"/>
    <w:rsid w:val="00C6703F"/>
    <w:rsid w:val="00C73C83"/>
    <w:rsid w:val="00C8279E"/>
    <w:rsid w:val="00C83719"/>
    <w:rsid w:val="00C83C4F"/>
    <w:rsid w:val="00C8428B"/>
    <w:rsid w:val="00C85EF8"/>
    <w:rsid w:val="00C92302"/>
    <w:rsid w:val="00C92F41"/>
    <w:rsid w:val="00CC29A3"/>
    <w:rsid w:val="00CC2BC6"/>
    <w:rsid w:val="00CD47AC"/>
    <w:rsid w:val="00CF5D0A"/>
    <w:rsid w:val="00D13685"/>
    <w:rsid w:val="00D175F1"/>
    <w:rsid w:val="00D2457B"/>
    <w:rsid w:val="00D37593"/>
    <w:rsid w:val="00D44076"/>
    <w:rsid w:val="00D4593E"/>
    <w:rsid w:val="00D5309A"/>
    <w:rsid w:val="00D556A5"/>
    <w:rsid w:val="00D57B97"/>
    <w:rsid w:val="00D6373A"/>
    <w:rsid w:val="00D75C99"/>
    <w:rsid w:val="00D82399"/>
    <w:rsid w:val="00D8272F"/>
    <w:rsid w:val="00D920FD"/>
    <w:rsid w:val="00DA22DC"/>
    <w:rsid w:val="00DA60EC"/>
    <w:rsid w:val="00DB7FCD"/>
    <w:rsid w:val="00DC1C4B"/>
    <w:rsid w:val="00DC1CDE"/>
    <w:rsid w:val="00DC559F"/>
    <w:rsid w:val="00DD0BBB"/>
    <w:rsid w:val="00DD6C40"/>
    <w:rsid w:val="00DE3D0C"/>
    <w:rsid w:val="00E04668"/>
    <w:rsid w:val="00E0517D"/>
    <w:rsid w:val="00E112A1"/>
    <w:rsid w:val="00E217CF"/>
    <w:rsid w:val="00E236E9"/>
    <w:rsid w:val="00E23AF3"/>
    <w:rsid w:val="00E31573"/>
    <w:rsid w:val="00E52551"/>
    <w:rsid w:val="00E74352"/>
    <w:rsid w:val="00E81B3E"/>
    <w:rsid w:val="00E83C25"/>
    <w:rsid w:val="00E85CE4"/>
    <w:rsid w:val="00E956A7"/>
    <w:rsid w:val="00EA134F"/>
    <w:rsid w:val="00EB76BB"/>
    <w:rsid w:val="00EB7F88"/>
    <w:rsid w:val="00EC1D62"/>
    <w:rsid w:val="00EC3BBD"/>
    <w:rsid w:val="00ED0E4C"/>
    <w:rsid w:val="00ED6E30"/>
    <w:rsid w:val="00EE4D5B"/>
    <w:rsid w:val="00EF1A98"/>
    <w:rsid w:val="00F01327"/>
    <w:rsid w:val="00F26A9D"/>
    <w:rsid w:val="00F40B35"/>
    <w:rsid w:val="00F42E6F"/>
    <w:rsid w:val="00F43269"/>
    <w:rsid w:val="00F4384B"/>
    <w:rsid w:val="00F45CFF"/>
    <w:rsid w:val="00F46669"/>
    <w:rsid w:val="00F548AF"/>
    <w:rsid w:val="00F54C39"/>
    <w:rsid w:val="00F56352"/>
    <w:rsid w:val="00F57531"/>
    <w:rsid w:val="00F57DEE"/>
    <w:rsid w:val="00F653FD"/>
    <w:rsid w:val="00F705DA"/>
    <w:rsid w:val="00F71762"/>
    <w:rsid w:val="00F72F78"/>
    <w:rsid w:val="00F868C5"/>
    <w:rsid w:val="00F92436"/>
    <w:rsid w:val="00F944A9"/>
    <w:rsid w:val="00FA44D5"/>
    <w:rsid w:val="00FB4A10"/>
    <w:rsid w:val="00FC02E1"/>
    <w:rsid w:val="00FD56E0"/>
    <w:rsid w:val="297D15A5"/>
    <w:rsid w:val="482B315A"/>
    <w:rsid w:val="59471044"/>
    <w:rsid w:val="6C5B4218"/>
    <w:rsid w:val="753E2D81"/>
    <w:rsid w:val="7EF51371"/>
    <w:rsid w:val="B7DF80E5"/>
    <w:rsid w:val="FFEEE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修订1"/>
    <w:hidden/>
    <w:unhideWhenUsed/>
    <w:qFormat/>
    <w:uiPriority w:val="99"/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customStyle="1" w:styleId="13">
    <w:name w:val="未处理的提及2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正文文本 字符"/>
    <w:basedOn w:val="6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6b4f1545-74ed-4acc-b761-c8f34840699d</errorID>
      <errorWord xmlns="http://schemas.wps.cn/vas-ai-hub/contract-review">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力于</item>
      </candidateList>
      <explain xmlns="http://schemas.wps.cn/vas-ai-hub/contract-review"/>
      <paraID xmlns="http://schemas.wps.cn/vas-ai-hub/contract-review">3B946184</paraID>
      <start xmlns="http://schemas.wps.cn/vas-ai-hub/contract-review">112</start>
      <end xmlns="http://schemas.wps.cn/vas-ai-hub/contract-review">114</end>
      <status xmlns="http://schemas.wps.cn/vas-ai-hub/contract-review">modified</status>
      <modifiedWord xmlns="http://schemas.wps.cn/vas-ai-hub/contract-review">力于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feaa1aff-4fd1-4f61-93dc-2112406f0d83</errorID>
      <errorWord xmlns="http://schemas.wps.cn/vas-ai-hub/contract-review">拥护中国共产党的领导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拥护中国共产党领导</item>
      </candidateList>
      <explain xmlns="http://schemas.wps.cn/vas-ai-hub/contract-review">词汇“拥护中国共产党领导”在特定场景下为固定表述形式，请确认此处的“拥护中国共产党的领导”是否存在不当。</explain>
      <paraID xmlns="http://schemas.wps.cn/vas-ai-hub/contract-review">3ACEA937</paraID>
      <start xmlns="http://schemas.wps.cn/vas-ai-hub/contract-review">15</start>
      <end xmlns="http://schemas.wps.cn/vas-ai-hub/contract-review">24</end>
      <status xmlns="http://schemas.wps.cn/vas-ai-hub/contract-review">modified</status>
      <modifiedWord xmlns="http://schemas.wps.cn/vas-ai-hub/contract-review">拥护中国共产党领导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6a3671a4-dd08-4ab9-ae21-f05c2f20498a</errorID>
      <errorWord xmlns="http://schemas.wps.cn/vas-ai-hub/contract-review">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获得</item>
      </candidateList>
      <explain xmlns="http://schemas.wps.cn/vas-ai-hub/contract-review">〈动〉取得；得到（多用于抽象事物）：～好评｜～宝贵的经验｜～显著的成绩。</explain>
      <paraID xmlns="http://schemas.wps.cn/vas-ai-hub/contract-review">303C6360</paraID>
      <start xmlns="http://schemas.wps.cn/vas-ai-hub/contract-review">87</start>
      <end xmlns="http://schemas.wps.cn/vas-ai-hub/contract-review">89</end>
      <status xmlns="http://schemas.wps.cn/vas-ai-hub/contract-review">modified</status>
      <modifiedWord xmlns="http://schemas.wps.cn/vas-ai-hub/contract-review">获得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69dc1aac-9752-4b95-9628-7d72d973ac70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63359CF</paraID>
      <start xmlns="http://schemas.wps.cn/vas-ai-hub/contract-review">136</start>
      <end xmlns="http://schemas.wps.cn/vas-ai-hub/contract-review">137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3dff7a10-9101-4b0d-815b-7b2e1e88e9f3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44A81C91</paraID>
      <start xmlns="http://schemas.wps.cn/vas-ai-hub/contract-review">38</start>
      <end xmlns="http://schemas.wps.cn/vas-ai-hub/contract-review">39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f3d49806-dcdf-42b8-9d5a-6cf6da567b97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44A81C91</paraID>
      <start xmlns="http://schemas.wps.cn/vas-ai-hub/contract-review">106</start>
      <end xmlns="http://schemas.wps.cn/vas-ai-hub/contract-review">107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eb7b3d51-242b-4e95-abb3-10ad7ba6b070</errorID>
      <errorWord xmlns="http://schemas.wps.cn/vas-ai-hub/contract-review">人事部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L2_Organization</ability>
      <abilityName xmlns="http://schemas.wps.cn/vas-ai-hub/contract-review">机构检查</abilityName>
      <candidateList xmlns="http://schemas.wps.cn/vas-ai-hub/contract-review">
        <item xmlns="http://schemas.wps.cn/vas-ai-hub/contract-review">人力资源和社会保障部</item>
      </candidateList>
      <explain xmlns="http://schemas.wps.cn/vas-ai-hub/contract-review">2008年3月，根据第十一届全国人民代表大会第一次会议审议通过的《国务院机构改革方案》，组建人力资源和社会保障部。将人事部职责整合划入人力资源和社会保障部，不再保留人事部。</explain>
      <paraID xmlns="http://schemas.wps.cn/vas-ai-hub/contract-review"> 5B1642C</paraID>
      <start xmlns="http://schemas.wps.cn/vas-ai-hub/contract-review">7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1e2ee407-9e21-4e33-a455-04c71810cd88</errorID>
      <errorWord xmlns="http://schemas.wps.cn/vas-ai-hub/contract-review">下午14:00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14:00</item>
      </candidateList>
      <explain xmlns="http://schemas.wps.cn/vas-ai-hub/contract-review">24小时制的时间，不需要强调“下午”。</explain>
      <paraID xmlns="http://schemas.wps.cn/vas-ai-hub/contract-review">4E801FFC</paraID>
      <start xmlns="http://schemas.wps.cn/vas-ai-hub/contract-review">44</start>
      <end xmlns="http://schemas.wps.cn/vas-ai-hub/contract-review">51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96db6f66-7681-4176-85a9-4f1cfeb2307a</errorID>
      <errorWord xmlns="http://schemas.wps.cn/vas-ai-hub/contract-review">下午14:00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14:00</item>
      </candidateList>
      <explain xmlns="http://schemas.wps.cn/vas-ai-hub/contract-review">24小时制的时间，不需要强调“下午”。</explain>
      <paraID xmlns="http://schemas.wps.cn/vas-ai-hub/contract-review">2457F465</paraID>
      <start xmlns="http://schemas.wps.cn/vas-ai-hub/contract-review">47</start>
      <end xmlns="http://schemas.wps.cn/vas-ai-hub/contract-review">54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7ade8007-27c4-417d-a22e-331503a55646</errorID>
      <errorWord xmlns="http://schemas.wps.cn/vas-ai-hub/contract-review">下午14:00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14:00</item>
      </candidateList>
      <explain xmlns="http://schemas.wps.cn/vas-ai-hub/contract-review">24小时制的时间，不需要强调“下午”。</explain>
      <paraID xmlns="http://schemas.wps.cn/vas-ai-hub/contract-review">5D47851B</paraID>
      <start xmlns="http://schemas.wps.cn/vas-ai-hub/contract-review">54</start>
      <end xmlns="http://schemas.wps.cn/vas-ai-hub/contract-review">61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d146f036-4dee-4005-9dbd-75d737a72c90</errorID>
      <errorWord xmlns="http://schemas.wps.cn/vas-ai-hub/contract-review">.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。</item>
      </candidateList>
      <explain xmlns="http://schemas.wps.cn/vas-ai-hub/contract-review">文本全半角错误。</explain>
      <paraID xmlns="http://schemas.wps.cn/vas-ai-hub/contract-review">39629BAC</paraID>
      <start xmlns="http://schemas.wps.cn/vas-ai-hub/contract-review">2553</start>
      <end xmlns="http://schemas.wps.cn/vas-ai-hub/contract-review">2554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227e295c-43a7-4c1f-8049-210925606ee9</errorID>
      <errorWord xmlns="http://schemas.wps.cn/vas-ai-hub/contract-review">.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。</item>
      </candidateList>
      <explain xmlns="http://schemas.wps.cn/vas-ai-hub/contract-review">文本全半角错误。</explain>
      <paraID xmlns="http://schemas.wps.cn/vas-ai-hub/contract-review">16FAF40C</paraID>
      <start xmlns="http://schemas.wps.cn/vas-ai-hub/contract-review">2551</start>
      <end xmlns="http://schemas.wps.cn/vas-ai-hub/contract-review">2552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21d93bdf-f706-4e88-b6f2-61e28e460916</errorID>
      <errorWord xmlns="http://schemas.wps.cn/vas-ai-hub/contract-review">.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。</item>
      </candidateList>
      <explain xmlns="http://schemas.wps.cn/vas-ai-hub/contract-review">文本全半角错误。</explain>
      <paraID xmlns="http://schemas.wps.cn/vas-ai-hub/contract-review">34712CAD</paraID>
      <start xmlns="http://schemas.wps.cn/vas-ai-hub/contract-review">1270</start>
      <end xmlns="http://schemas.wps.cn/vas-ai-hub/contract-review">1271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29804eef-1ea8-4803-bc64-a60af576c31c</errorID>
      <errorWord xmlns="http://schemas.wps.cn/vas-ai-hub/contract-review">.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。</item>
      </candidateList>
      <explain xmlns="http://schemas.wps.cn/vas-ai-hub/contract-review">文本全半角错误。</explain>
      <paraID xmlns="http://schemas.wps.cn/vas-ai-hub/contract-review">74CBCB27</paraID>
      <start xmlns="http://schemas.wps.cn/vas-ai-hub/contract-review">15</start>
      <end xmlns="http://schemas.wps.cn/vas-ai-hub/contract-review">16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BC6FF0-0E6F-44E6-B3A2-A88DF6FB41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828</Words>
  <Characters>834</Characters>
  <Lines>19</Lines>
  <Paragraphs>11</Paragraphs>
  <TotalTime>98</TotalTime>
  <ScaleCrop>false</ScaleCrop>
  <LinksUpToDate>false</LinksUpToDate>
  <CharactersWithSpaces>834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2026-01-28T12:31:00Z</dcterms:created>
  <dc:creator>xgg</dc:creator>
  <cp:lastModifiedBy>banana~na</cp:lastModifiedBy>
  <cp:lastPrinted>2026-04-30T00:01:00Z</cp:lastPrinted>
  <dcterms:modified xsi:type="dcterms:W3CDTF">2026-09-10T02:43:26Z</dcterms:modified>
  <cp:revision>552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2026-04-03T17:26:44Z</vt:filetime>
  </property>
  <property fmtid="{D5CDD505-2E9C-101B-9397-08002B2CF9AE}" pid="4" name="KSOTemplateDocerSaveRecord">
    <vt:lpwstr>eyJoZGlkIjoiZTZmZjM2NDI2MDgyMDEwZjc1YWQ5NGU5MDdmMzA1NGEiLCJ1c2VySWQiOiIyMDAwMTU5NTkifQ==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2C730275205A509735FAFA6933013755_43</vt:lpwstr>
  </property>
</Properties>
</file>